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11F" w:rsidRDefault="00D74324">
      <w:r w:rsidRPr="00D74324">
        <w:rPr>
          <w:noProof/>
          <w:lang w:eastAsia="ru-RU"/>
        </w:rPr>
        <w:drawing>
          <wp:inline distT="0" distB="0" distL="0" distR="0">
            <wp:extent cx="5940425" cy="8165172"/>
            <wp:effectExtent l="0" t="0" r="3175" b="7620"/>
            <wp:docPr id="1" name="Рисунок 1" descr="C:\Users\Admin\Desktop\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172"/>
                    </a:xfrm>
                    <a:prstGeom prst="rect">
                      <a:avLst/>
                    </a:prstGeom>
                    <a:noFill/>
                    <a:ln>
                      <a:noFill/>
                    </a:ln>
                  </pic:spPr>
                </pic:pic>
              </a:graphicData>
            </a:graphic>
          </wp:inline>
        </w:drawing>
      </w:r>
    </w:p>
    <w:p w:rsidR="00D74324" w:rsidRDefault="00D74324"/>
    <w:p w:rsidR="00D74324" w:rsidRDefault="00D74324"/>
    <w:p w:rsidR="00D74324" w:rsidRDefault="00D74324"/>
    <w:p w:rsidR="00D74324" w:rsidRDefault="00D74324"/>
    <w:p w:rsidR="00D74324" w:rsidRPr="006C454C"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Настоящий Устав является новой редакцией Устава </w:t>
      </w:r>
      <w:r>
        <w:rPr>
          <w:rFonts w:ascii="Times New Roman" w:hAnsi="Times New Roman" w:cs="Times New Roman"/>
          <w:sz w:val="28"/>
          <w:szCs w:val="28"/>
        </w:rPr>
        <w:t>М</w:t>
      </w:r>
      <w:r w:rsidRPr="00737DAD">
        <w:rPr>
          <w:rFonts w:ascii="Times New Roman" w:hAnsi="Times New Roman" w:cs="Times New Roman"/>
          <w:sz w:val="28"/>
          <w:szCs w:val="28"/>
        </w:rPr>
        <w:t xml:space="preserve">униципального бюджетного дошкольного образовательного учреждения </w:t>
      </w:r>
      <w:r w:rsidRPr="00014982">
        <w:rPr>
          <w:rFonts w:ascii="Times New Roman" w:hAnsi="Times New Roman" w:cs="Times New Roman"/>
          <w:sz w:val="28"/>
          <w:szCs w:val="28"/>
        </w:rPr>
        <w:t xml:space="preserve">«Детский сад № 7 </w:t>
      </w:r>
      <w:r>
        <w:rPr>
          <w:rFonts w:ascii="Times New Roman" w:hAnsi="Times New Roman" w:cs="Times New Roman"/>
          <w:sz w:val="28"/>
          <w:szCs w:val="28"/>
        </w:rPr>
        <w:t xml:space="preserve">  </w:t>
      </w:r>
      <w:r w:rsidRPr="00014982">
        <w:rPr>
          <w:rFonts w:ascii="Times New Roman" w:hAnsi="Times New Roman" w:cs="Times New Roman"/>
          <w:sz w:val="28"/>
          <w:szCs w:val="28"/>
        </w:rPr>
        <w:t>г. Гудермес Гудермесского муниципального района», утвержденного приказом управления дошкольного образования Гудермесского муниципального района от 24.11.2011 г. № 66-ОД и согласованного распоряжением главы администрации Гудермесского муниципального района от 29.11.2011 г. №</w:t>
      </w:r>
      <w:r w:rsidRPr="00347E5F">
        <w:rPr>
          <w:rFonts w:ascii="Times New Roman" w:hAnsi="Times New Roman" w:cs="Times New Roman"/>
          <w:sz w:val="28"/>
          <w:szCs w:val="28"/>
        </w:rPr>
        <w:t xml:space="preserve"> </w:t>
      </w:r>
      <w:r>
        <w:rPr>
          <w:rFonts w:ascii="Times New Roman" w:hAnsi="Times New Roman" w:cs="Times New Roman"/>
          <w:sz w:val="28"/>
          <w:szCs w:val="28"/>
        </w:rPr>
        <w:t xml:space="preserve">924, </w:t>
      </w:r>
      <w:r w:rsidRPr="00737DAD">
        <w:rPr>
          <w:rFonts w:ascii="Times New Roman" w:hAnsi="Times New Roman" w:cs="Times New Roman"/>
          <w:sz w:val="28"/>
          <w:szCs w:val="28"/>
        </w:rPr>
        <w:t xml:space="preserve">разработан в соответствии </w:t>
      </w:r>
      <w:r w:rsidRPr="00381940">
        <w:rPr>
          <w:rFonts w:ascii="Times New Roman" w:hAnsi="Times New Roman" w:cs="Times New Roman"/>
          <w:color w:val="000000" w:themeColor="text1"/>
          <w:sz w:val="28"/>
          <w:szCs w:val="28"/>
        </w:rPr>
        <w:t xml:space="preserve">с действующим </w:t>
      </w:r>
      <w:r w:rsidRPr="00082AE8">
        <w:rPr>
          <w:rFonts w:ascii="Times New Roman" w:hAnsi="Times New Roman" w:cs="Times New Roman"/>
          <w:color w:val="000000" w:themeColor="text1"/>
          <w:sz w:val="28"/>
          <w:szCs w:val="28"/>
        </w:rPr>
        <w:t xml:space="preserve">законодательством Российской Федерации и Чеченской Республики, нормативными правовыми актами Правительства Российской Федерации и Чеченской Республики, </w:t>
      </w:r>
      <w:r>
        <w:rPr>
          <w:rFonts w:ascii="Times New Roman" w:hAnsi="Times New Roman" w:cs="Times New Roman"/>
          <w:color w:val="000000" w:themeColor="text1"/>
          <w:sz w:val="28"/>
          <w:szCs w:val="28"/>
        </w:rPr>
        <w:t>нормативными правовыми актами а</w:t>
      </w:r>
      <w:r w:rsidRPr="00082AE8">
        <w:rPr>
          <w:rFonts w:ascii="Times New Roman" w:hAnsi="Times New Roman" w:cs="Times New Roman"/>
          <w:color w:val="000000" w:themeColor="text1"/>
          <w:sz w:val="28"/>
          <w:szCs w:val="28"/>
        </w:rPr>
        <w:t>дминистрации Гудермесского муниципального района.</w:t>
      </w:r>
    </w:p>
    <w:p w:rsidR="00D74324" w:rsidRPr="00737DAD" w:rsidRDefault="00D74324" w:rsidP="00D74324">
      <w:pPr>
        <w:pStyle w:val="a3"/>
        <w:spacing w:line="276" w:lineRule="auto"/>
        <w:ind w:firstLine="567"/>
        <w:jc w:val="both"/>
        <w:rPr>
          <w:rFonts w:ascii="Times New Roman" w:hAnsi="Times New Roman" w:cs="Times New Roman"/>
          <w:bCs/>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 ОБЩИЕ ПОЛОЖЕНИЯ</w:t>
      </w:r>
    </w:p>
    <w:p w:rsidR="00D74324" w:rsidRPr="00A200CE"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 Муниципальное бюджетное дошкольное образовательное учреждение </w:t>
      </w:r>
      <w:r w:rsidRPr="00014982">
        <w:rPr>
          <w:rFonts w:ascii="Times New Roman" w:hAnsi="Times New Roman" w:cs="Times New Roman"/>
          <w:sz w:val="28"/>
          <w:szCs w:val="28"/>
        </w:rPr>
        <w:t xml:space="preserve">«Детский сад № </w:t>
      </w:r>
      <w:r>
        <w:rPr>
          <w:rFonts w:ascii="Times New Roman" w:hAnsi="Times New Roman" w:cs="Times New Roman"/>
          <w:sz w:val="28"/>
          <w:szCs w:val="28"/>
        </w:rPr>
        <w:t>7</w:t>
      </w:r>
      <w:r w:rsidRPr="00014982">
        <w:rPr>
          <w:rFonts w:ascii="Times New Roman" w:hAnsi="Times New Roman" w:cs="Times New Roman"/>
          <w:sz w:val="28"/>
          <w:szCs w:val="28"/>
        </w:rPr>
        <w:t xml:space="preserve"> г. Гудермес Гудермесского муниципального района»</w:t>
      </w:r>
      <w:r w:rsidRPr="00737DAD">
        <w:rPr>
          <w:rFonts w:ascii="Times New Roman" w:hAnsi="Times New Roman" w:cs="Times New Roman"/>
          <w:sz w:val="28"/>
          <w:szCs w:val="28"/>
        </w:rPr>
        <w:t xml:space="preserve"> (в </w:t>
      </w:r>
      <w:r>
        <w:rPr>
          <w:rFonts w:ascii="Times New Roman" w:hAnsi="Times New Roman" w:cs="Times New Roman"/>
          <w:sz w:val="28"/>
          <w:szCs w:val="28"/>
        </w:rPr>
        <w:t>дальнейшем по тексту – Учреждение</w:t>
      </w:r>
      <w:r w:rsidRPr="00737DAD">
        <w:rPr>
          <w:rFonts w:ascii="Times New Roman" w:hAnsi="Times New Roman" w:cs="Times New Roman"/>
          <w:sz w:val="28"/>
          <w:szCs w:val="28"/>
        </w:rPr>
        <w:t>) создано в целях реализации</w:t>
      </w:r>
      <w:r>
        <w:rPr>
          <w:rFonts w:ascii="Times New Roman" w:hAnsi="Times New Roman" w:cs="Times New Roman"/>
          <w:sz w:val="28"/>
          <w:szCs w:val="28"/>
        </w:rPr>
        <w:t xml:space="preserve"> прав граждан</w:t>
      </w:r>
      <w:r w:rsidRPr="00737DAD">
        <w:rPr>
          <w:rFonts w:ascii="Times New Roman" w:hAnsi="Times New Roman" w:cs="Times New Roman"/>
          <w:sz w:val="28"/>
          <w:szCs w:val="28"/>
        </w:rPr>
        <w:t xml:space="preserve"> </w:t>
      </w:r>
      <w:r>
        <w:rPr>
          <w:rFonts w:ascii="Times New Roman" w:hAnsi="Times New Roman" w:cs="Times New Roman"/>
          <w:sz w:val="28"/>
          <w:szCs w:val="28"/>
        </w:rPr>
        <w:t>на получение общедоступного дошкольного образования в соответствии с законодательством Российской Федерации</w:t>
      </w:r>
      <w:r w:rsidRPr="00737DAD">
        <w:rPr>
          <w:rFonts w:ascii="Times New Roman" w:hAnsi="Times New Roman" w:cs="Times New Roman"/>
          <w:sz w:val="28"/>
          <w:szCs w:val="28"/>
        </w:rPr>
        <w:t>. Учреждение является некоммерческой организацией, созданной на неограниченный срок.</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1.2. Учредителем Учреждения является Гудермесский муниципальный район в лице Управления дошкольного образования Гудермесского муниципального района (далее – Учредитель), осуществляющего функции и полномочия Учредителя в соответствии </w:t>
      </w:r>
      <w:r w:rsidRPr="00381940">
        <w:rPr>
          <w:rFonts w:ascii="Times New Roman" w:hAnsi="Times New Roman" w:cs="Times New Roman"/>
          <w:sz w:val="28"/>
          <w:szCs w:val="28"/>
        </w:rPr>
        <w:t xml:space="preserve">с </w:t>
      </w:r>
      <w:r w:rsidRPr="00082AE8">
        <w:rPr>
          <w:rFonts w:ascii="Times New Roman" w:hAnsi="Times New Roman" w:cs="Times New Roman"/>
          <w:sz w:val="28"/>
          <w:szCs w:val="28"/>
        </w:rPr>
        <w:t>действующим законодательством Российской Федерации и Чеченской Республики, нормативными правовыми актами Правительства Российской Федерации и Чеченской Республики, нормативными правовыми актами администрации Гудермесского муниципального района.</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1.3. Полное наименование Учреждения: Муниципальное бюджетное дошкольное образовательное учреждение </w:t>
      </w:r>
      <w:r w:rsidRPr="00CD6C00">
        <w:rPr>
          <w:rFonts w:ascii="Times New Roman" w:hAnsi="Times New Roman" w:cs="Times New Roman"/>
          <w:sz w:val="28"/>
          <w:szCs w:val="28"/>
        </w:rPr>
        <w:t>«Детский сад № 7 г. Гудермес Гудермесского муниципального района».</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Сокращенное наименование Учреждения: </w:t>
      </w:r>
      <w:r w:rsidRPr="00CD6C00">
        <w:rPr>
          <w:rFonts w:ascii="Times New Roman" w:hAnsi="Times New Roman" w:cs="Times New Roman"/>
          <w:sz w:val="28"/>
          <w:szCs w:val="28"/>
        </w:rPr>
        <w:t>МБДОУ «Детский сад № 7</w:t>
      </w:r>
      <w:r>
        <w:rPr>
          <w:rFonts w:ascii="Times New Roman" w:hAnsi="Times New Roman" w:cs="Times New Roman"/>
          <w:sz w:val="28"/>
          <w:szCs w:val="28"/>
        </w:rPr>
        <w:t xml:space="preserve">    </w:t>
      </w:r>
      <w:r w:rsidRPr="00CD6C00">
        <w:rPr>
          <w:rFonts w:ascii="Times New Roman" w:hAnsi="Times New Roman" w:cs="Times New Roman"/>
          <w:sz w:val="28"/>
          <w:szCs w:val="28"/>
        </w:rPr>
        <w:t xml:space="preserve"> г. Гудермес».</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1.4. Собственником имущества Учреждения является Гудермесский муниципальный район в лице Администрации Гудермесского муниципального района (далее – Собственник имущества), которая осуществляет полномочия Собственника в соответствии с </w:t>
      </w:r>
      <w:r w:rsidRPr="004E7FAE">
        <w:rPr>
          <w:rFonts w:ascii="Times New Roman" w:hAnsi="Times New Roman" w:cs="Times New Roman"/>
          <w:sz w:val="28"/>
          <w:szCs w:val="28"/>
        </w:rPr>
        <w:t>законами Российской Федерации и Чеченской Республики, нормативными правовыми актами Правительства Российской Федерации и Чеченской Республики, Уставом Гудермесского муниципального района и нормативными правовыми актами Гудермесского муниципального района.</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1.5. Учреждение является юридическим лицом, имеет обособленное имущество, самостоятельный баланс, лицевые счета в Управлении Федерального казначейства по Чеченской Республике, печать со своим наименованием, бланки, штампы. Учреждение от своего имени приобретает и осуществляет имущественные и неимущественные права, несет обязанности, выступает истцом и ответчиком в суде.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1.6.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имущества или приобретенного Учреждением за счет выделенных Собственником имущества средств, а также недвижимого имущества.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1.7. Учреждение не отвечает по обязате</w:t>
      </w:r>
      <w:r>
        <w:rPr>
          <w:rFonts w:ascii="Times New Roman" w:hAnsi="Times New Roman" w:cs="Times New Roman"/>
          <w:sz w:val="28"/>
          <w:szCs w:val="28"/>
        </w:rPr>
        <w:t>льствам Собственника имущества.</w:t>
      </w:r>
    </w:p>
    <w:p w:rsidR="00D74324" w:rsidRPr="004E7FAE"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1.8. Учреждение осуществляет свою деятельность в </w:t>
      </w:r>
      <w:r w:rsidRPr="004E7FAE">
        <w:rPr>
          <w:rFonts w:ascii="Times New Roman" w:hAnsi="Times New Roman" w:cs="Times New Roman"/>
          <w:sz w:val="28"/>
          <w:szCs w:val="28"/>
        </w:rPr>
        <w:t xml:space="preserve">соответствии с федеральными законами, законами Чеченской Республики и иными нормативными правовыми актами Российской Федерации, Чеченской Республики, Гудермесского муниципального района и настоящим Уставом.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4E7FAE">
        <w:rPr>
          <w:rFonts w:ascii="Times New Roman" w:hAnsi="Times New Roman" w:cs="Times New Roman"/>
          <w:sz w:val="28"/>
          <w:szCs w:val="28"/>
        </w:rPr>
        <w:t>1.9. Место нахождения Учреждения:</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Юридический адрес Учреждения: </w:t>
      </w:r>
      <w:r w:rsidRPr="00CD6C00">
        <w:rPr>
          <w:rFonts w:ascii="Times New Roman" w:hAnsi="Times New Roman" w:cs="Times New Roman"/>
          <w:sz w:val="28"/>
          <w:szCs w:val="28"/>
        </w:rPr>
        <w:t>366900, Российская Федерация, Чеченская Республика, г. Гудермес, ул. Школьная, 4.</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Фактический адрес Учреждения: </w:t>
      </w:r>
      <w:r w:rsidRPr="00CD6C00">
        <w:rPr>
          <w:rFonts w:ascii="Times New Roman" w:hAnsi="Times New Roman" w:cs="Times New Roman"/>
          <w:sz w:val="28"/>
          <w:szCs w:val="28"/>
        </w:rPr>
        <w:t>366900, Российская Федерация, Чеченская Республика, г. Гудермес, ул. Школьная, 4.</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1.10. Учреждение может создавать филиалы и открывать представительства в соответствии с </w:t>
      </w:r>
      <w:r>
        <w:rPr>
          <w:rFonts w:ascii="Times New Roman" w:hAnsi="Times New Roman" w:cs="Times New Roman"/>
          <w:sz w:val="28"/>
          <w:szCs w:val="28"/>
        </w:rPr>
        <w:t xml:space="preserve">действующим </w:t>
      </w:r>
      <w:r w:rsidRPr="004E7FAE">
        <w:rPr>
          <w:rFonts w:ascii="Times New Roman" w:hAnsi="Times New Roman" w:cs="Times New Roman"/>
          <w:sz w:val="28"/>
          <w:szCs w:val="28"/>
        </w:rPr>
        <w:t>законодательством Российской Федерации.</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1.11. В Учреждении могут создаваться и функционировать структурные подразделения, действующие на основании Устава, положения о структурных подразделениях Учреждения и положения о соответствующем структурном подразделении Учреждения, утвержденных Заведующим. Структурное подразделение Учреждения возглавляет его руководитель, непосредственно подчиняющийся Заведующему.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1.12. Учреждение осуществляет образовательную деятельность на основании специального разрешения – лицензии на осуществление образовательной деятельности.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1.13. Обучение и воспитание в Учреждении ведутся на русском  и чеченском языках. </w:t>
      </w:r>
    </w:p>
    <w:p w:rsidR="00D7432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1.14. Режим работы Учреждения по пятидневной или шестидневной рабочей неделе определяется правилами внутреннего трудового распорядка, правилами внутреннего распорядка воспитанников и иными локальными нормативными актами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II. ПРЕДМЕТ, ЦЕЛИ И ВИДЫ ДЕЯТЕЛЬНОСТИ УЧРЕЖДЕНИЯ</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2.1. </w:t>
      </w:r>
      <w:r w:rsidRPr="00AB0DFA">
        <w:rPr>
          <w:rFonts w:ascii="Times New Roman" w:hAnsi="Times New Roman" w:cs="Times New Roman"/>
          <w:sz w:val="28"/>
          <w:szCs w:val="28"/>
        </w:rPr>
        <w:t xml:space="preserve">Предметом деятельности </w:t>
      </w:r>
      <w:r>
        <w:rPr>
          <w:rFonts w:ascii="Times New Roman" w:hAnsi="Times New Roman" w:cs="Times New Roman"/>
          <w:sz w:val="28"/>
          <w:szCs w:val="28"/>
        </w:rPr>
        <w:t>Учреждения</w:t>
      </w:r>
      <w:r w:rsidRPr="00AB0DFA">
        <w:rPr>
          <w:rFonts w:ascii="Times New Roman" w:hAnsi="Times New Roman" w:cs="Times New Roman"/>
          <w:sz w:val="28"/>
          <w:szCs w:val="28"/>
        </w:rPr>
        <w:t xml:space="preserve">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2.2. Основной целью деятельности Учреждения является реализация образовательных программ дошкольного образования, присмотр и уход за детьми.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Иными целями деятельности Учреждения является реализация образовательных программ, указанных в пункте 2.3 настоящего Устава, и осуществление деятельности, предусмотренной пунктами 2.5 и 2.9 настоящего Устава.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 Учреждение вправе осуществлять образовательную деятельность по следующим образовательным программам, реализация которых не является основной целью его деятельности: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2.3.1. образовательные программы дошкольного образования;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2.3.2. дополнительные общеразвивающие программы.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2.4. Учреждение выполняет муниципальное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2.5. Основными видами деятельности Учреждения являются:</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2.5.1. предоставление общедоступного бесплатного дошкольного образования;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2.5.2. присмотр и уход за детьми.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2.6. Учреждение вправе сверх установленного муниципального задания, а также в случаях, определенных </w:t>
      </w:r>
      <w:r w:rsidRPr="00821834">
        <w:rPr>
          <w:rFonts w:ascii="Times New Roman" w:hAnsi="Times New Roman" w:cs="Times New Roman"/>
          <w:sz w:val="28"/>
          <w:szCs w:val="28"/>
        </w:rPr>
        <w:t>нормативными правовыми актами Российской Федерации, Чеченской Республики и Гудермесского муниципального района,</w:t>
      </w:r>
      <w:r w:rsidRPr="00737DAD">
        <w:rPr>
          <w:rFonts w:ascii="Times New Roman" w:hAnsi="Times New Roman" w:cs="Times New Roman"/>
          <w:sz w:val="28"/>
          <w:szCs w:val="28"/>
        </w:rPr>
        <w:t xml:space="preserve">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гражданам и юридическим лицам за плату и на одинаковых при оказании одних и тех же услуг условиях.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2.7. Учреждение вправе осуществлять образовательную деятельность, в том числе по дополнительным общеразвивающим программам, за счет средств физических и (или) юридических лиц по договорам об оказании платных образовательных услуг. Платные образовательные услуги - это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 Доход, полученный от оказания платных образовательных услуг, используется Учреждением в соответствии с целями деятельности Учреждения на: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2.8.1. развитие Учреждения и (или) повышение его конкурентоспособности;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2.8.2. повышение уровня оплаты труда работников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2.8.3. укрепление материальной и технической базы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2.8.4. повышение квалификации работников Учреждения; </w:t>
      </w:r>
    </w:p>
    <w:p w:rsidR="00D74324" w:rsidRPr="002F27C7" w:rsidRDefault="00D74324" w:rsidP="00D74324">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2.9. Учреждение вправе осуществлять следующие виды деятельности за счет средств физических и (или) юридических лиц по договорам об оказании платных образовательных услуг: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2F27C7">
        <w:rPr>
          <w:rFonts w:ascii="Times New Roman" w:hAnsi="Times New Roman" w:cs="Times New Roman"/>
          <w:sz w:val="28"/>
          <w:szCs w:val="28"/>
        </w:rPr>
        <w:t>методическое, логопедическое, психологическое, дефектологическое консультирование родителей (законных представителей), выходящее за рамки образовательной программы;</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создание групп выходного дня с организацией студий и кружков по различным видам детской деятельности;</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кружок изобразительного искусства;</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коррекционно-развивающая деятельность (организация кружков по развитию логоритмических движений и коррекции отклонений в развитии психических процессов дошкольников);</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репетиторство;</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изучение английского языка;</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к игре на музыкальных инструментах;</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прокат костюмов;</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вязанию;</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лепке;</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группы адаптации детей к условиям школьной жизни;</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группа общефизической подготовки;</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шитью мягкой игрушки;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физкультурно-оздоровительная деятельность;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сдача помещений в аренду;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тренировочная деятельность в области спорта и игр;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 xml:space="preserve">деятельность по организации и постановке театральных и оперных представлений, концертов и прочих сценических выступлений; </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обучение танцам;</w:t>
      </w:r>
    </w:p>
    <w:p w:rsidR="00D74324"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лечебный массаж;</w:t>
      </w:r>
    </w:p>
    <w:p w:rsidR="00D74324" w:rsidRPr="00311967" w:rsidRDefault="00D74324" w:rsidP="00D74324">
      <w:pPr>
        <w:pStyle w:val="a3"/>
        <w:numPr>
          <w:ilvl w:val="2"/>
          <w:numId w:val="2"/>
        </w:numPr>
        <w:spacing w:line="276" w:lineRule="auto"/>
        <w:ind w:left="0" w:firstLine="567"/>
        <w:jc w:val="both"/>
        <w:rPr>
          <w:rFonts w:ascii="Times New Roman" w:hAnsi="Times New Roman" w:cs="Times New Roman"/>
          <w:sz w:val="28"/>
          <w:szCs w:val="28"/>
        </w:rPr>
      </w:pPr>
      <w:r w:rsidRPr="00311967">
        <w:rPr>
          <w:rFonts w:ascii="Times New Roman" w:hAnsi="Times New Roman" w:cs="Times New Roman"/>
          <w:sz w:val="28"/>
          <w:szCs w:val="28"/>
        </w:rPr>
        <w:t>логопедические занятия.</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2F27C7">
        <w:rPr>
          <w:rFonts w:ascii="Times New Roman" w:hAnsi="Times New Roman" w:cs="Times New Roman"/>
          <w:sz w:val="28"/>
          <w:szCs w:val="28"/>
        </w:rPr>
        <w:t xml:space="preserve">2.10. </w:t>
      </w:r>
      <w:r w:rsidRPr="002F27C7">
        <w:rPr>
          <w:rFonts w:ascii="Times New Roman" w:hAnsi="Times New Roman" w:cs="Times New Roman"/>
          <w:color w:val="000000"/>
          <w:sz w:val="28"/>
          <w:szCs w:val="16"/>
          <w:shd w:val="clear" w:color="auto" w:fill="FFFFFF"/>
        </w:rPr>
        <w:t>Порядок предоставления Учреждением платных образовательных услуг, указанных в пункте 2.9. настоящего Устава определяется локальным актом (положением) о платных образовательных услугах.</w:t>
      </w:r>
      <w:r w:rsidRPr="00FD69E5">
        <w:rPr>
          <w:rFonts w:ascii="Times New Roman" w:hAnsi="Times New Roman" w:cs="Times New Roman"/>
          <w:sz w:val="4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2.11</w:t>
      </w:r>
      <w:r w:rsidRPr="00737DAD">
        <w:rPr>
          <w:rFonts w:ascii="Times New Roman" w:hAnsi="Times New Roman" w:cs="Times New Roman"/>
          <w:sz w:val="28"/>
          <w:szCs w:val="28"/>
        </w:rPr>
        <w:t xml:space="preserve">. Учреждение не вправе осуществлять виды деятельности и оказывать платные услуги, не предусмотренные настоящим Уставом. </w:t>
      </w:r>
    </w:p>
    <w:p w:rsidR="00D74324"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2.12</w:t>
      </w:r>
      <w:r w:rsidRPr="00737DAD">
        <w:rPr>
          <w:rFonts w:ascii="Times New Roman" w:hAnsi="Times New Roman" w:cs="Times New Roman"/>
          <w:sz w:val="28"/>
          <w:szCs w:val="28"/>
        </w:rPr>
        <w:t>. Учреждение в соответствии с законодательством Российской Федерации вправе образовывать объединения (ассоциации и союзы) в целях развития и совершенствования образования.</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D74324" w:rsidRPr="00B42017" w:rsidRDefault="00D74324" w:rsidP="00D74324">
      <w:pPr>
        <w:pStyle w:val="a3"/>
        <w:spacing w:line="276" w:lineRule="auto"/>
        <w:ind w:firstLine="567"/>
        <w:jc w:val="center"/>
        <w:rPr>
          <w:rFonts w:ascii="Times New Roman" w:hAnsi="Times New Roman" w:cs="Times New Roman"/>
          <w:sz w:val="28"/>
          <w:szCs w:val="28"/>
        </w:rPr>
      </w:pPr>
      <w:r w:rsidRPr="00B42017">
        <w:rPr>
          <w:rFonts w:ascii="Times New Roman" w:hAnsi="Times New Roman" w:cs="Times New Roman"/>
          <w:bCs/>
          <w:sz w:val="28"/>
          <w:szCs w:val="28"/>
        </w:rPr>
        <w:t>III. ОРГАНИЗАЦИЯ ДЕЯТЕЛЬНОСТИ И УПРАВЛЕНИЕ УЧРЕЖДЕНИЕМ</w:t>
      </w:r>
    </w:p>
    <w:p w:rsidR="00D74324" w:rsidRDefault="00D74324" w:rsidP="00D74324">
      <w:pPr>
        <w:pStyle w:val="a3"/>
        <w:spacing w:line="276" w:lineRule="auto"/>
        <w:ind w:firstLine="567"/>
        <w:jc w:val="center"/>
        <w:rPr>
          <w:rFonts w:ascii="Times New Roman" w:hAnsi="Times New Roman" w:cs="Times New Roman"/>
          <w:bCs/>
          <w:sz w:val="28"/>
          <w:szCs w:val="28"/>
        </w:rPr>
      </w:pPr>
      <w:r w:rsidRPr="00B42017">
        <w:rPr>
          <w:rFonts w:ascii="Times New Roman" w:hAnsi="Times New Roman" w:cs="Times New Roman"/>
          <w:bCs/>
          <w:sz w:val="28"/>
          <w:szCs w:val="28"/>
        </w:rPr>
        <w:t>3.1. СТРУКТУРА ОРГАНОВ УПРАВЛЕНИЯ УЧРЕЖДЕНИЕМ</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3.1.1. Управление Учреждением осуществляется в соответствии с нормативными правовыми актами Российской Федерации, Чеченской Республики и Гудермесского муниципального района, настоящим Уставом. Управление Учреждением осуществляется на основе сочетания принципов единоначалия и коллегиальности.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3.1.2. Единоличным исполнительным органом Учреждения является Заведующий. </w:t>
      </w:r>
    </w:p>
    <w:p w:rsidR="00D7432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3.1.3. Коллегиальными органами управления Учреждением являются: Общее собрание работников, Педагогический совет. </w:t>
      </w:r>
    </w:p>
    <w:p w:rsidR="00D74324" w:rsidRPr="00737DAD" w:rsidRDefault="00D74324" w:rsidP="00D74324">
      <w:pPr>
        <w:pStyle w:val="a3"/>
        <w:spacing w:line="276" w:lineRule="auto"/>
        <w:ind w:firstLine="567"/>
        <w:jc w:val="both"/>
        <w:rPr>
          <w:rFonts w:ascii="Times New Roman" w:hAnsi="Times New Roman" w:cs="Times New Roman"/>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3.2. ЗАВЕДУЮЩИЙ</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3.2.1</w:t>
      </w:r>
      <w:r w:rsidRPr="00737DAD">
        <w:rPr>
          <w:rFonts w:ascii="Times New Roman" w:hAnsi="Times New Roman" w:cs="Times New Roman"/>
          <w:sz w:val="28"/>
          <w:szCs w:val="28"/>
        </w:rPr>
        <w:t xml:space="preserve">. Заведующий организует выполнение решений Учредителя по вопросам деятельности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3.2.2</w:t>
      </w:r>
      <w:r w:rsidRPr="00737DAD">
        <w:rPr>
          <w:rFonts w:ascii="Times New Roman" w:hAnsi="Times New Roman" w:cs="Times New Roman"/>
          <w:sz w:val="28"/>
          <w:szCs w:val="28"/>
        </w:rPr>
        <w:t xml:space="preserve">. Заведующий без доверенности действует от имени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3.2.3</w:t>
      </w:r>
      <w:r w:rsidRPr="00737DAD">
        <w:rPr>
          <w:rFonts w:ascii="Times New Roman" w:hAnsi="Times New Roman" w:cs="Times New Roman"/>
          <w:sz w:val="28"/>
          <w:szCs w:val="28"/>
        </w:rPr>
        <w:t xml:space="preserve">. Компетенция Заведующего: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заключение гражданско-правовых договоров от имени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структуры и штатного расписания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прием на работу в Учреждение работников, заключение и расторжение трудовых договоров с работниками, распределение должностных обязанностей, выполнение иных функций работодателя;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определение состава и объема сведений, составляющих служебную тайну, а также установление порядка ее защиты и обеспечение его соблюдения;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внутреннего трудового распорядка;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соотношении учебной (преподавательской) и другой педагогической работы в пределах рабочей недели по согласованию с Педагогическим советом;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положения об аттестации педагогических работников в целях подтверждения соответствия их занимаемым должностям;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положений об обособленных подразделениях (филиалах и представительствах) и положений о структурных подразделениях;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контроль работы и обеспечение эффективного взаимодействия структурных подразделений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соблюдения законности в деятельности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 согласованию с Учредителем программы развития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FD750B">
        <w:rPr>
          <w:rFonts w:ascii="Times New Roman" w:hAnsi="Times New Roman" w:cs="Times New Roman"/>
          <w:sz w:val="28"/>
          <w:szCs w:val="28"/>
        </w:rPr>
        <w:t>согласование с Учредителем и утверждение плана финансово-хозяйственной деятельности Учреждения, его годовой и бухгалтерской отчетности; обеспечение открытия лицевых счетов в Управлении Федерального казначейства по Чеченской Республике; обеспечение своевременной уплаты налогов и сборов;</w:t>
      </w:r>
      <w:r w:rsidRPr="00737DAD">
        <w:rPr>
          <w:rFonts w:ascii="Times New Roman" w:hAnsi="Times New Roman" w:cs="Times New Roman"/>
          <w:sz w:val="28"/>
          <w:szCs w:val="28"/>
        </w:rPr>
        <w:t xml:space="preserve">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представление в установленном порядке статистических, бухгалтерских и иных отчетов;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утверждение режима занятий воспитанников;</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правил приема воспитанников; </w:t>
      </w:r>
    </w:p>
    <w:p w:rsidR="00D74324"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прием воспитанников в Учреждение;</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F52975">
        <w:rPr>
          <w:rFonts w:ascii="Times New Roman" w:hAnsi="Times New Roman" w:cs="Times New Roman"/>
          <w:sz w:val="28"/>
          <w:szCs w:val="28"/>
        </w:rPr>
        <w:t>принятие решений о переводе воспитанников из группы в группу</w:t>
      </w:r>
      <w:r>
        <w:rPr>
          <w:rFonts w:ascii="Times New Roman" w:hAnsi="Times New Roman" w:cs="Times New Roman"/>
          <w:sz w:val="28"/>
          <w:szCs w:val="28"/>
        </w:rPr>
        <w:t>;</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проведения самообследования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пользования лечебно-оздоровительной инфраструктурой, объектами культуры и спорта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организация научно-методической работы, в том числе организация и проведение научных и методических конференций, семинаров;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обеспечение создания и ведения официального сайта Учреждения в информационно-телекоммуникационной сети «Интернет»;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уполномочивание иных лиц представлять интересы Учреждения посредством выдачи доверенностей;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издание приказов, обязательных для исполнения всеми работниками Учреждения; </w:t>
      </w:r>
    </w:p>
    <w:p w:rsidR="00D74324" w:rsidRPr="00737DAD" w:rsidRDefault="00D74324" w:rsidP="00D74324">
      <w:pPr>
        <w:pStyle w:val="a3"/>
        <w:numPr>
          <w:ilvl w:val="0"/>
          <w:numId w:val="3"/>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иных локальных нормативных актов, за исключением локальных нормативных актов, утверждение которых относится к полномочиям Общего собрания работников, Педагогического совета.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3.2.4</w:t>
      </w:r>
      <w:r w:rsidRPr="00737DAD">
        <w:rPr>
          <w:rFonts w:ascii="Times New Roman" w:hAnsi="Times New Roman" w:cs="Times New Roman"/>
          <w:sz w:val="28"/>
          <w:szCs w:val="28"/>
        </w:rPr>
        <w:t xml:space="preserve">. Заведующий обязан: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выполнение муниципального задания в полном объеме;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постоянную работу по повышению качества предоставляемых Учреждением услуг, выполняемых работ;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и выполнение в полном объеме плана финансово-хозяйственной деятельности 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исполнение договорных обязательств Учреждения по выполнению работ, оказанию услуг; </w:t>
      </w:r>
    </w:p>
    <w:p w:rsidR="00D74324" w:rsidRPr="00737DAD" w:rsidRDefault="00D74324" w:rsidP="00D74324">
      <w:pPr>
        <w:pStyle w:val="a3"/>
        <w:numPr>
          <w:ilvl w:val="0"/>
          <w:numId w:val="1"/>
        </w:numPr>
        <w:spacing w:line="276" w:lineRule="auto"/>
        <w:jc w:val="both"/>
        <w:rPr>
          <w:rFonts w:ascii="Times New Roman" w:hAnsi="Times New Roman" w:cs="Times New Roman"/>
          <w:sz w:val="28"/>
          <w:szCs w:val="28"/>
        </w:rPr>
      </w:pPr>
      <w:r w:rsidRPr="00737DAD">
        <w:rPr>
          <w:rFonts w:ascii="Times New Roman" w:hAnsi="Times New Roman" w:cs="Times New Roman"/>
          <w:sz w:val="28"/>
          <w:szCs w:val="28"/>
        </w:rPr>
        <w:t xml:space="preserve">не допускать возникновения просроченной кредиторской задолженности 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сохранность, рациональное использование имущества, закрепленного за Учреждением на праве оперативного управления;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r w:rsidRPr="00737DAD">
        <w:rPr>
          <w:rFonts w:ascii="Times New Roman" w:hAnsi="Times New Roman" w:cs="Times New Roman"/>
          <w:sz w:val="28"/>
          <w:szCs w:val="28"/>
        </w:rPr>
        <w:t xml:space="preserve">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безвозмездного пользования, а также осуществлять его списание;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предварительно согласовывать с Учредителем совершение Учреждением крупных сделок;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согласовывать с Учредителем в случаях и порядке, установленных нормативными правовыми </w:t>
      </w:r>
      <w:r w:rsidRPr="00821834">
        <w:rPr>
          <w:rFonts w:ascii="Times New Roman" w:hAnsi="Times New Roman" w:cs="Times New Roman"/>
          <w:sz w:val="28"/>
          <w:szCs w:val="28"/>
        </w:rPr>
        <w:t>актами Российской Федерации, Чеченской Республики, Гудермесского муниципального района и настоящим Уставом,</w:t>
      </w:r>
      <w:r w:rsidRPr="00737DAD">
        <w:rPr>
          <w:rFonts w:ascii="Times New Roman" w:hAnsi="Times New Roman" w:cs="Times New Roman"/>
          <w:sz w:val="28"/>
          <w:szCs w:val="28"/>
        </w:rPr>
        <w:t xml:space="preserve"> создание и ликвидацию филиалов, открытие и закрытие представительств 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раскрытие информации об Учреждении, его деятельности и закрепленном за ним имуществе в соответствии с требованиями законодательства;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соблюдение правил внутреннего трудового распорядка работниками 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нормативных правовых актов Российской Федерации, Чеченской Республики и Гудермесского муниципального района по защите жизни и здоровья </w:t>
      </w:r>
      <w:r w:rsidRPr="00AD59CB">
        <w:rPr>
          <w:rFonts w:ascii="Times New Roman" w:hAnsi="Times New Roman" w:cs="Times New Roman"/>
          <w:sz w:val="28"/>
          <w:szCs w:val="28"/>
        </w:rPr>
        <w:t>воспитанников</w:t>
      </w:r>
      <w:r>
        <w:rPr>
          <w:rFonts w:ascii="Times New Roman" w:hAnsi="Times New Roman" w:cs="Times New Roman"/>
          <w:sz w:val="28"/>
          <w:szCs w:val="28"/>
        </w:rPr>
        <w:t xml:space="preserve"> и </w:t>
      </w:r>
      <w:r w:rsidRPr="00737DAD">
        <w:rPr>
          <w:rFonts w:ascii="Times New Roman" w:hAnsi="Times New Roman" w:cs="Times New Roman"/>
          <w:sz w:val="28"/>
          <w:szCs w:val="28"/>
        </w:rPr>
        <w:t xml:space="preserve"> работников</w:t>
      </w:r>
      <w:r>
        <w:rPr>
          <w:rFonts w:ascii="Times New Roman" w:hAnsi="Times New Roman" w:cs="Times New Roman"/>
          <w:sz w:val="28"/>
          <w:szCs w:val="28"/>
        </w:rPr>
        <w:t xml:space="preserve"> </w:t>
      </w:r>
      <w:r w:rsidRPr="00737DAD">
        <w:rPr>
          <w:rFonts w:ascii="Times New Roman" w:hAnsi="Times New Roman" w:cs="Times New Roman"/>
          <w:sz w:val="28"/>
          <w:szCs w:val="28"/>
        </w:rPr>
        <w:t xml:space="preserve">Учреждения;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проходить аттестацию в порядке, установленном Учредителем; </w:t>
      </w:r>
    </w:p>
    <w:p w:rsidR="00D74324" w:rsidRPr="00737DAD" w:rsidRDefault="00D74324" w:rsidP="00D74324">
      <w:pPr>
        <w:pStyle w:val="a3"/>
        <w:numPr>
          <w:ilvl w:val="0"/>
          <w:numId w:val="1"/>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выполнять иные обязанности, установленные нормативными правовыми </w:t>
      </w:r>
      <w:r w:rsidRPr="00821834">
        <w:rPr>
          <w:rFonts w:ascii="Times New Roman" w:hAnsi="Times New Roman" w:cs="Times New Roman"/>
          <w:sz w:val="28"/>
          <w:szCs w:val="28"/>
        </w:rPr>
        <w:t>актами Российской Федерации, Чеченской Республики, Гудермесского муниципального района и настоящим Уставом, решениями</w:t>
      </w:r>
      <w:r w:rsidRPr="00737DAD">
        <w:rPr>
          <w:rFonts w:ascii="Times New Roman" w:hAnsi="Times New Roman" w:cs="Times New Roman"/>
          <w:sz w:val="28"/>
          <w:szCs w:val="28"/>
        </w:rPr>
        <w:t xml:space="preserve"> Учредителя и трудовым договором.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3.2.5</w:t>
      </w:r>
      <w:r w:rsidRPr="00737DAD">
        <w:rPr>
          <w:rFonts w:ascii="Times New Roman" w:hAnsi="Times New Roman" w:cs="Times New Roman"/>
          <w:sz w:val="28"/>
          <w:szCs w:val="28"/>
        </w:rPr>
        <w:t xml:space="preserve">. Заведующий несет ответственность за образовательную, научную, воспитательную работу и организационно-хозяйственную деятельность Учреждения. </w:t>
      </w:r>
    </w:p>
    <w:p w:rsidR="00D74324"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3.2.6</w:t>
      </w:r>
      <w:r w:rsidRPr="00737DAD">
        <w:rPr>
          <w:rFonts w:ascii="Times New Roman" w:hAnsi="Times New Roman" w:cs="Times New Roman"/>
          <w:sz w:val="28"/>
          <w:szCs w:val="28"/>
        </w:rPr>
        <w:t xml:space="preserve">. Заведующий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 </w:t>
      </w:r>
    </w:p>
    <w:p w:rsidR="00D74324" w:rsidRPr="00737DAD" w:rsidRDefault="00D74324" w:rsidP="00D74324">
      <w:pPr>
        <w:pStyle w:val="a3"/>
        <w:spacing w:line="276" w:lineRule="auto"/>
        <w:ind w:firstLine="567"/>
        <w:jc w:val="both"/>
        <w:rPr>
          <w:rFonts w:ascii="Times New Roman" w:hAnsi="Times New Roman" w:cs="Times New Roman"/>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3.3. ОБЩЕЕ СОБРАНИЕ РАБОТНИКОВ</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 Общее собрание работников (далее – Общее собрание) является постоянно действующим коллегиальным органом управления Учреждением.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3.3.2. Членами Общего собрания являются работники Учреждения. Председатель Общего собрания избирается из числа членов Общего собрания на срок не более трех лет. Председатель Общего собрания осуществляет свою деятельность на общественных началах, без оплаты исполнения своих полномочий.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3.3.3. Общее собрание правомочно, если на заседании присутствует не менее двух третей от общего числа его членов.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3.3.4. Работники Учреждения обязаны принимать участие в работе Общего собрания.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3.3.5 Решения Общего собрания принимаются большинством голосов присутствующих на заседании членов Общего собрания и оформляются протоколами.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3.3.6. Компетенция Общего собрания: </w:t>
      </w:r>
    </w:p>
    <w:p w:rsidR="00D74324" w:rsidRPr="00737DAD" w:rsidRDefault="00D74324" w:rsidP="00D74324">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принятие решения о заключении коллективного договора от имени Учреждения; </w:t>
      </w:r>
    </w:p>
    <w:p w:rsidR="00D74324" w:rsidRPr="00737DAD" w:rsidRDefault="00D74324" w:rsidP="00D74324">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результатов самообследования Учреждения; </w:t>
      </w:r>
    </w:p>
    <w:p w:rsidR="00D74324" w:rsidRPr="00737DAD" w:rsidRDefault="00D74324" w:rsidP="00D74324">
      <w:pPr>
        <w:pStyle w:val="a3"/>
        <w:numPr>
          <w:ilvl w:val="0"/>
          <w:numId w:val="4"/>
        </w:numPr>
        <w:spacing w:line="276" w:lineRule="auto"/>
        <w:ind w:left="0" w:firstLine="927"/>
        <w:jc w:val="both"/>
        <w:rPr>
          <w:rFonts w:ascii="Times New Roman" w:hAnsi="Times New Roman" w:cs="Times New Roman"/>
          <w:sz w:val="28"/>
          <w:szCs w:val="28"/>
        </w:rPr>
      </w:pPr>
      <w:r w:rsidRPr="00381940">
        <w:rPr>
          <w:rFonts w:ascii="Times New Roman" w:hAnsi="Times New Roman" w:cs="Times New Roman"/>
          <w:sz w:val="28"/>
          <w:szCs w:val="28"/>
        </w:rPr>
        <w:t>принятие правил внутреннего распорядка воспитанников;</w:t>
      </w:r>
      <w:r w:rsidRPr="00737DAD">
        <w:rPr>
          <w:rFonts w:ascii="Times New Roman" w:hAnsi="Times New Roman" w:cs="Times New Roman"/>
          <w:sz w:val="28"/>
          <w:szCs w:val="28"/>
        </w:rPr>
        <w:t xml:space="preserve"> </w:t>
      </w:r>
    </w:p>
    <w:p w:rsidR="00D74324" w:rsidRPr="00737DAD" w:rsidRDefault="00D74324" w:rsidP="00D74324">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локального нормативного акта о нормах профессиональной этики педагогических работников; </w:t>
      </w:r>
    </w:p>
    <w:p w:rsidR="00D74324" w:rsidRPr="00737DAD" w:rsidRDefault="00D74324" w:rsidP="00D74324">
      <w:pPr>
        <w:pStyle w:val="a3"/>
        <w:numPr>
          <w:ilvl w:val="0"/>
          <w:numId w:val="4"/>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рассмотрение иных вопросов, касающихся трудовых отношений работников и (или) вынесенных на заседание Общего собрания.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3.3.7. Общее собрание созывается по мере необходимости. Заведующий объявляет о дате проведения Общего собрания не позднее, чем за один месяц до его созыва.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3.3.8. 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3.3.9. Общее собрание не вправе рассматривать и принимать решения по вопросам, не отнесенным к его компетенции настоящим Уставом. </w:t>
      </w:r>
    </w:p>
    <w:p w:rsidR="00D7432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3.3.10. Общее собрание не вправе выступать от имени Учреждения. </w:t>
      </w:r>
    </w:p>
    <w:p w:rsidR="00D74324" w:rsidRPr="00737DAD" w:rsidRDefault="00D74324" w:rsidP="00D74324">
      <w:pPr>
        <w:pStyle w:val="a3"/>
        <w:spacing w:line="276" w:lineRule="auto"/>
        <w:ind w:firstLine="567"/>
        <w:jc w:val="both"/>
        <w:rPr>
          <w:rFonts w:ascii="Times New Roman" w:hAnsi="Times New Roman" w:cs="Times New Roman"/>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3.4. ПЕДАГОГИЧЕСКИЙ СОВЕТ</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3.4.1. Педагогический совет является постоянно действующим коллегиальным органом управления Учреждением.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3.4.2. Членами Педагогического совета являются педагогические работники Учреждения, Заведующий и заместители Заведующего. Председателем Педагогического совета по должности является Заведующий. Педагогический совет избирает из своего состава секретаря Педагогического совета.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3.4.3. Педагогический совет правомочен, если на нем присутствует более половины его членов.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3.4.4. Работники Учреждения, являющиеся членами Педагогического совета, обязаны принимать участие в работе Педагогического совета. Решения Педагогического совета принимаются большинством голосов присутствующих на заседании членов и оформляются протоколами. При равном количестве голосов решающим является голос председателя Педагогического совета.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3.4.5. Компетенция Педагогического совета: </w:t>
      </w:r>
    </w:p>
    <w:p w:rsidR="00D74324" w:rsidRPr="00737DAD" w:rsidRDefault="00D74324" w:rsidP="00D74324">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плана (планов) учебной работы Учреждения на учебный год; </w:t>
      </w:r>
    </w:p>
    <w:p w:rsidR="00D74324" w:rsidRPr="00737DAD" w:rsidRDefault="00D74324" w:rsidP="00D74324">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утверждение образовательных программ, реализуемых Учреждением; </w:t>
      </w:r>
    </w:p>
    <w:p w:rsidR="00D74324" w:rsidRPr="00737DAD" w:rsidRDefault="00D74324" w:rsidP="00D74324">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согласование локального нормативного акта о соотношении учебной (преподавательской) и другой педагогической работы в пределах рабочей недели; </w:t>
      </w:r>
    </w:p>
    <w:p w:rsidR="00D74324" w:rsidRPr="00737DAD" w:rsidRDefault="00D74324" w:rsidP="00D74324">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 xml:space="preserve">подготовка предложений по использованию и совершенствованию методов обучения и воспитания, образовательных технологий, электронного обучения; </w:t>
      </w:r>
    </w:p>
    <w:p w:rsidR="00D74324" w:rsidRPr="00737DAD" w:rsidRDefault="00D74324" w:rsidP="00D74324">
      <w:pPr>
        <w:pStyle w:val="a3"/>
        <w:numPr>
          <w:ilvl w:val="0"/>
          <w:numId w:val="5"/>
        </w:numPr>
        <w:spacing w:line="276" w:lineRule="auto"/>
        <w:ind w:left="0" w:firstLine="927"/>
        <w:jc w:val="both"/>
        <w:rPr>
          <w:rFonts w:ascii="Times New Roman" w:hAnsi="Times New Roman" w:cs="Times New Roman"/>
          <w:sz w:val="28"/>
          <w:szCs w:val="28"/>
        </w:rPr>
      </w:pPr>
      <w:r w:rsidRPr="00737DAD">
        <w:rPr>
          <w:rFonts w:ascii="Times New Roman" w:hAnsi="Times New Roman" w:cs="Times New Roman"/>
          <w:sz w:val="28"/>
          <w:szCs w:val="28"/>
        </w:rPr>
        <w:t>рассмотрение и</w:t>
      </w:r>
      <w:r>
        <w:rPr>
          <w:rFonts w:ascii="Times New Roman" w:hAnsi="Times New Roman" w:cs="Times New Roman"/>
          <w:sz w:val="28"/>
          <w:szCs w:val="28"/>
        </w:rPr>
        <w:t>тогов учебной работы Учреждения.</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3.4.6 . Педагогический совет созывается по мере необходимости. Заведующий объявляет о дате проведения Педагогического совета не позднее чем за семь календарных дней до его созыва.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3.4.7.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3.4.8. Педагогический совет не вправе рассматривать и принимать решения по вопросам, не отнесенным к его компетенции настоящим Уставом. </w:t>
      </w:r>
    </w:p>
    <w:p w:rsidR="00D7432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3.4.9. Педагогический совет не вправе выступать от имени Учреждения.</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IV. ЛОКАЛЬНЫЕ НОРМАТИВНЫЕ АКТЫ УЧРЕЖДЕНИЯ</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4.1. Учреждение принимает локальные нормативные акты, содержащие нормы, регулирующие образовательные отношения и иную деятельность, осуществляемую Учреждением в пределах своей компетенции, в соответствии с нормативными правовыми актами Российской Федерации, Чеченской Республики и Гудермесского муниципального района и настоящим Уставом. </w:t>
      </w:r>
    </w:p>
    <w:p w:rsidR="00D74324" w:rsidRPr="00F52975" w:rsidRDefault="00D74324" w:rsidP="00D74324">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 xml:space="preserve">4.2. Локальные нормативные акты принимаются Педагогическим советом и Заведующим в соответствии со своей компетенцией, определенной настоящим Уставом. </w:t>
      </w:r>
    </w:p>
    <w:p w:rsidR="00D74324" w:rsidRPr="00F52975" w:rsidRDefault="00D74324" w:rsidP="00D74324">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 xml:space="preserve">В случаях, предусмотренных настоящим Уставом, Заведующий принимает локальные нормативные акты при условии их согласования с Педагогическим советом.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F52975">
        <w:rPr>
          <w:rFonts w:ascii="Times New Roman" w:hAnsi="Times New Roman" w:cs="Times New Roman"/>
          <w:sz w:val="28"/>
          <w:szCs w:val="28"/>
        </w:rPr>
        <w:t>4.3. Решения Общего собрания и Педагогического совета о принятии (согласовании) локальных нормативных актов Учреждения оформляются соответствующими протоколами заседаний.</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Принятые (согласованные) Общим собранием и Педагогическим советом локальные нормативные акты Учреждения, а также локальные нормативные акты Учреждения, принятие которых входит в компетенцию Заведующего, утверждаются и вводятся в действие приказом Заведующего. </w:t>
      </w:r>
    </w:p>
    <w:p w:rsidR="00D7432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4.4. Нормы локальных нормативных актов, ухудшающие положение воспитанников или работников Учреждения по сравнению с действующим законодательством либо принятые с нарушением установленного порядка, не применяются и подлежат отмене Заведующим. </w:t>
      </w:r>
    </w:p>
    <w:p w:rsidR="00D74324" w:rsidRPr="00737DAD" w:rsidRDefault="00D74324" w:rsidP="00D74324">
      <w:pPr>
        <w:pStyle w:val="a3"/>
        <w:spacing w:line="276" w:lineRule="auto"/>
        <w:ind w:firstLine="567"/>
        <w:jc w:val="both"/>
        <w:rPr>
          <w:rFonts w:ascii="Times New Roman" w:hAnsi="Times New Roman" w:cs="Times New Roman"/>
          <w:sz w:val="28"/>
          <w:szCs w:val="28"/>
        </w:rPr>
      </w:pP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V. ИМУЩЕСТВО И ФИНАНСОВОЕ ОБЕСПЕЧЕНИЕ ДЕЯТЕЛЬНОСТИ УЧРЕЖДЕНИЯ</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5.1. Имущество Учреждения закрепляется за ним на праве оперативного управления в соответствии с требованиями нормативных правовых актов Российской Федерации, Чеченской Республики и Гудермесского муниципального района.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sidRPr="00737DAD">
        <w:rPr>
          <w:rFonts w:ascii="Times New Roman" w:hAnsi="Times New Roman" w:cs="Times New Roman"/>
          <w:sz w:val="28"/>
          <w:szCs w:val="28"/>
        </w:rPr>
        <w:t xml:space="preserve">. Перечень особо ценного движимого имущества Учреждения определяется Учредителем.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8C397A">
        <w:rPr>
          <w:rFonts w:ascii="Times New Roman" w:hAnsi="Times New Roman" w:cs="Times New Roman"/>
          <w:sz w:val="28"/>
          <w:szCs w:val="28"/>
        </w:rPr>
        <w:t>5.4. 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безвозмездного пользования, а также осуществлять его списание.</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5.5</w:t>
      </w:r>
      <w:r w:rsidRPr="00737DAD">
        <w:rPr>
          <w:rFonts w:ascii="Times New Roman" w:hAnsi="Times New Roman" w:cs="Times New Roman"/>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собственником на приобретение такого имущества, если иное не установлено федеральным законодательством.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5.6</w:t>
      </w:r>
      <w:r w:rsidRPr="00737DAD">
        <w:rPr>
          <w:rFonts w:ascii="Times New Roman" w:hAnsi="Times New Roman" w:cs="Times New Roman"/>
          <w:sz w:val="28"/>
          <w:szCs w:val="28"/>
        </w:rPr>
        <w:t xml:space="preserve">. 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Российской Федерации, Чеченской Республики, Гудермесского муниципального района и настоящим Уставом.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Pr="00737DAD">
        <w:rPr>
          <w:rFonts w:ascii="Times New Roman" w:hAnsi="Times New Roman" w:cs="Times New Roman"/>
          <w:sz w:val="28"/>
          <w:szCs w:val="28"/>
        </w:rPr>
        <w:t xml:space="preserve">. Источниками финансового обеспечения Учреждения являются: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Pr="00737DAD">
        <w:rPr>
          <w:rFonts w:ascii="Times New Roman" w:hAnsi="Times New Roman" w:cs="Times New Roman"/>
          <w:sz w:val="28"/>
          <w:szCs w:val="28"/>
        </w:rPr>
        <w:t xml:space="preserve">.1. субсидии, предоставляемые Учреждению из бюджета Гудермесского муниципального района на возмещение нормативных затрат, связанных с оказанием Учреждением в соответствии с муниципальным заданием муниципальных услуг (выполнением работ);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Pr="00737DAD">
        <w:rPr>
          <w:rFonts w:ascii="Times New Roman" w:hAnsi="Times New Roman" w:cs="Times New Roman"/>
          <w:sz w:val="28"/>
          <w:szCs w:val="28"/>
        </w:rPr>
        <w:t xml:space="preserve">.2. субсидии, предоставляемые Учреждению из бюджета Гудермесского муниципального района на иные цели;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Pr="00737DAD">
        <w:rPr>
          <w:rFonts w:ascii="Times New Roman" w:hAnsi="Times New Roman" w:cs="Times New Roman"/>
          <w:sz w:val="28"/>
          <w:szCs w:val="28"/>
        </w:rPr>
        <w:t xml:space="preserve">.3.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5.7</w:t>
      </w:r>
      <w:r w:rsidRPr="00737DAD">
        <w:rPr>
          <w:rFonts w:ascii="Times New Roman" w:hAnsi="Times New Roman" w:cs="Times New Roman"/>
          <w:sz w:val="28"/>
          <w:szCs w:val="28"/>
        </w:rPr>
        <w:t xml:space="preserve">.4. иные источники, не запрещенные </w:t>
      </w:r>
      <w:r w:rsidRPr="00297E6D">
        <w:rPr>
          <w:rFonts w:ascii="Times New Roman" w:hAnsi="Times New Roman" w:cs="Times New Roman"/>
          <w:sz w:val="28"/>
          <w:szCs w:val="28"/>
        </w:rPr>
        <w:t>действующим</w:t>
      </w:r>
      <w:r w:rsidRPr="00737DAD">
        <w:rPr>
          <w:rFonts w:ascii="Times New Roman" w:hAnsi="Times New Roman" w:cs="Times New Roman"/>
          <w:sz w:val="28"/>
          <w:szCs w:val="28"/>
        </w:rPr>
        <w:t xml:space="preserve"> законодательством.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5.8</w:t>
      </w:r>
      <w:r w:rsidRPr="00737DAD">
        <w:rPr>
          <w:rFonts w:ascii="Times New Roman" w:hAnsi="Times New Roman" w:cs="Times New Roman"/>
          <w:sz w:val="28"/>
          <w:szCs w:val="28"/>
        </w:rPr>
        <w:t>. Учреждение не вправе отказаться от выполнения муниципального задания.</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Pr="00737DAD">
        <w:rPr>
          <w:rFonts w:ascii="Times New Roman" w:hAnsi="Times New Roman" w:cs="Times New Roman"/>
          <w:sz w:val="28"/>
          <w:szCs w:val="28"/>
        </w:rPr>
        <w:t xml:space="preserve">. Учреждение в отношении денежных средств и имущества, закрепленного за Учреждением на праве оперативного управления, обязано согласовывать в случаях и порядке, установленном нормативными правовыми </w:t>
      </w:r>
      <w:r w:rsidRPr="00821834">
        <w:rPr>
          <w:rFonts w:ascii="Times New Roman" w:hAnsi="Times New Roman" w:cs="Times New Roman"/>
          <w:sz w:val="28"/>
          <w:szCs w:val="28"/>
        </w:rPr>
        <w:t>актами Российской Федерации, Чеченской Республики, Гудермесского муниципального района и настоящим Уставом:</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Pr="00297E6D">
        <w:rPr>
          <w:rFonts w:ascii="Times New Roman" w:hAnsi="Times New Roman" w:cs="Times New Roman"/>
          <w:sz w:val="28"/>
          <w:szCs w:val="28"/>
        </w:rPr>
        <w:t>.1. совершение Учреждением крупных сделок;</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5.9</w:t>
      </w:r>
      <w:r w:rsidRPr="00737DAD">
        <w:rPr>
          <w:rFonts w:ascii="Times New Roman" w:hAnsi="Times New Roman" w:cs="Times New Roman"/>
          <w:sz w:val="28"/>
          <w:szCs w:val="28"/>
        </w:rPr>
        <w:t xml:space="preserve">.2.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w:t>
      </w:r>
    </w:p>
    <w:p w:rsidR="00D74324" w:rsidRDefault="00D74324" w:rsidP="00D74324">
      <w:pPr>
        <w:pStyle w:val="a3"/>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5.10</w:t>
      </w:r>
      <w:r w:rsidRPr="00737DAD">
        <w:rPr>
          <w:rFonts w:ascii="Times New Roman" w:hAnsi="Times New Roman" w:cs="Times New Roman"/>
          <w:sz w:val="28"/>
          <w:szCs w:val="28"/>
        </w:rPr>
        <w:t xml:space="preserve">.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нормативными правовыми </w:t>
      </w:r>
      <w:r w:rsidRPr="00821834">
        <w:rPr>
          <w:rFonts w:ascii="Times New Roman" w:hAnsi="Times New Roman" w:cs="Times New Roman"/>
          <w:sz w:val="28"/>
          <w:szCs w:val="28"/>
        </w:rPr>
        <w:t>актами Российской Федерации, Чеченской Республики и Гудермесского муниципального района.</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 </w:t>
      </w:r>
    </w:p>
    <w:p w:rsidR="00D74324" w:rsidRDefault="00D74324" w:rsidP="00D74324">
      <w:pPr>
        <w:pStyle w:val="a3"/>
        <w:spacing w:line="276" w:lineRule="auto"/>
        <w:ind w:firstLine="567"/>
        <w:jc w:val="center"/>
        <w:rPr>
          <w:rFonts w:ascii="Times New Roman" w:hAnsi="Times New Roman" w:cs="Times New Roman"/>
          <w:bCs/>
          <w:sz w:val="28"/>
          <w:szCs w:val="28"/>
        </w:rPr>
      </w:pPr>
      <w:r w:rsidRPr="00737DAD">
        <w:rPr>
          <w:rFonts w:ascii="Times New Roman" w:hAnsi="Times New Roman" w:cs="Times New Roman"/>
          <w:bCs/>
          <w:sz w:val="28"/>
          <w:szCs w:val="28"/>
        </w:rPr>
        <w:t>VI. РЕОРГАНИЗАЦИЯ, ИЗМЕНЕНИЕ ТИПА, ЛИКВИДАЦИЯ УЧРЕЖДЕНИЯ, ИЗМЕНЕНИЕ УСТАВА</w:t>
      </w:r>
    </w:p>
    <w:p w:rsidR="00D74324" w:rsidRPr="00737DAD" w:rsidRDefault="00D74324" w:rsidP="00D74324">
      <w:pPr>
        <w:pStyle w:val="a3"/>
        <w:spacing w:line="276" w:lineRule="auto"/>
        <w:ind w:firstLine="567"/>
        <w:jc w:val="center"/>
        <w:rPr>
          <w:rFonts w:ascii="Times New Roman" w:hAnsi="Times New Roman" w:cs="Times New Roman"/>
          <w:sz w:val="28"/>
          <w:szCs w:val="28"/>
        </w:rPr>
      </w:pPr>
    </w:p>
    <w:p w:rsidR="00D74324" w:rsidRPr="00821834"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6.1. Учреждение может быть реорганизовано в порядке, предусмотренном нормативными правовыми </w:t>
      </w:r>
      <w:r w:rsidRPr="00821834">
        <w:rPr>
          <w:rFonts w:ascii="Times New Roman" w:hAnsi="Times New Roman" w:cs="Times New Roman"/>
          <w:sz w:val="28"/>
          <w:szCs w:val="28"/>
        </w:rPr>
        <w:t xml:space="preserve">актами Российской Федерации, Чеченской Республики и Гудермесского муниципального района. </w:t>
      </w:r>
    </w:p>
    <w:p w:rsidR="00D74324" w:rsidRPr="00821834" w:rsidRDefault="00D74324" w:rsidP="00D74324">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 xml:space="preserve">6.2. Изменение типа Учреждения осуществляется в порядке, установленном Правительством Чеченской Республики, Администрацией Гудермесского муниципального района.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821834">
        <w:rPr>
          <w:rFonts w:ascii="Times New Roman" w:hAnsi="Times New Roman" w:cs="Times New Roman"/>
          <w:sz w:val="28"/>
          <w:szCs w:val="28"/>
        </w:rPr>
        <w:t>6.3. Принятие решения о ликвидации и проведение ликвидации Учреждения осуществляются в порядке, установленном Администрацией Гудермесского муниципального района.</w:t>
      </w:r>
      <w:r w:rsidRPr="00737DAD">
        <w:rPr>
          <w:rFonts w:ascii="Times New Roman" w:hAnsi="Times New Roman" w:cs="Times New Roman"/>
          <w:sz w:val="28"/>
          <w:szCs w:val="28"/>
        </w:rPr>
        <w:t xml:space="preserve">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 xml:space="preserve">6.4.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в казну Гудермесского муниципального района. </w:t>
      </w:r>
    </w:p>
    <w:p w:rsidR="00D74324" w:rsidRPr="00737DAD" w:rsidRDefault="00D74324" w:rsidP="00D74324">
      <w:pPr>
        <w:pStyle w:val="a3"/>
        <w:spacing w:line="276" w:lineRule="auto"/>
        <w:ind w:firstLine="567"/>
        <w:jc w:val="both"/>
        <w:rPr>
          <w:rFonts w:ascii="Times New Roman" w:hAnsi="Times New Roman" w:cs="Times New Roman"/>
          <w:sz w:val="28"/>
          <w:szCs w:val="28"/>
        </w:rPr>
      </w:pPr>
      <w:r w:rsidRPr="00737DAD">
        <w:rPr>
          <w:rFonts w:ascii="Times New Roman" w:hAnsi="Times New Roman" w:cs="Times New Roman"/>
          <w:sz w:val="28"/>
          <w:szCs w:val="28"/>
        </w:rPr>
        <w:t>6.5. Изменения в настоящий Устав утверждаются Учредителем Учреждения. Изменения в настоящий Устав вступают в силу после их государственной регистрации в установленном законодательством порядке.</w:t>
      </w:r>
    </w:p>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p w:rsidR="00D74324" w:rsidRDefault="00D74324">
      <w:r w:rsidRPr="00D74324">
        <w:rPr>
          <w:noProof/>
          <w:lang w:eastAsia="ru-RU"/>
        </w:rPr>
        <w:drawing>
          <wp:inline distT="0" distB="0" distL="0" distR="0">
            <wp:extent cx="5940425" cy="8165172"/>
            <wp:effectExtent l="0" t="0" r="3175" b="7620"/>
            <wp:docPr id="2" name="Рисунок 2" descr="C:\Users\Admin\Desktop\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2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172"/>
                    </a:xfrm>
                    <a:prstGeom prst="rect">
                      <a:avLst/>
                    </a:prstGeom>
                    <a:noFill/>
                    <a:ln>
                      <a:noFill/>
                    </a:ln>
                  </pic:spPr>
                </pic:pic>
              </a:graphicData>
            </a:graphic>
          </wp:inline>
        </w:drawing>
      </w:r>
      <w:bookmarkStart w:id="0" w:name="_GoBack"/>
      <w:bookmarkEnd w:id="0"/>
    </w:p>
    <w:sectPr w:rsidR="00D743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757F4"/>
    <w:multiLevelType w:val="hybridMultilevel"/>
    <w:tmpl w:val="1868C23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D6D5A6D"/>
    <w:multiLevelType w:val="hybridMultilevel"/>
    <w:tmpl w:val="543864D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ED03C31"/>
    <w:multiLevelType w:val="hybridMultilevel"/>
    <w:tmpl w:val="154AF5E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44B6D91"/>
    <w:multiLevelType w:val="hybridMultilevel"/>
    <w:tmpl w:val="BEC2BC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7E6C4900"/>
    <w:multiLevelType w:val="multilevel"/>
    <w:tmpl w:val="9F5C21FA"/>
    <w:lvl w:ilvl="0">
      <w:start w:val="2"/>
      <w:numFmt w:val="decimal"/>
      <w:lvlText w:val="%1."/>
      <w:lvlJc w:val="left"/>
      <w:pPr>
        <w:ind w:left="675" w:hanging="675"/>
      </w:pPr>
      <w:rPr>
        <w:rFonts w:hint="default"/>
      </w:rPr>
    </w:lvl>
    <w:lvl w:ilvl="1">
      <w:start w:val="9"/>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578" w:hanging="180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864" w:hanging="216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308"/>
    <w:rsid w:val="00A53308"/>
    <w:rsid w:val="00D74324"/>
    <w:rsid w:val="00D76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60B2"/>
  <w15:chartTrackingRefBased/>
  <w15:docId w15:val="{93890A4B-1F2E-4DAD-851E-813F8012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3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3824</Words>
  <Characters>21801</Characters>
  <Application>Microsoft Office Word</Application>
  <DocSecurity>0</DocSecurity>
  <Lines>181</Lines>
  <Paragraphs>51</Paragraphs>
  <ScaleCrop>false</ScaleCrop>
  <Company>SPecialiST RePack</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2018-03-22T08:03:00Z</dcterms:created>
  <dcterms:modified xsi:type="dcterms:W3CDTF">2018-03-22T08:04:00Z</dcterms:modified>
</cp:coreProperties>
</file>