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1C2" w:rsidRDefault="00817208">
      <w:r w:rsidRPr="00817208"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C:\Users\Admin\Desktop\5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08" w:rsidRDefault="00817208"/>
    <w:p w:rsidR="00817208" w:rsidRDefault="00817208"/>
    <w:p w:rsidR="00817208" w:rsidRDefault="00817208"/>
    <w:p w:rsidR="00817208" w:rsidRPr="00817208" w:rsidRDefault="00817208" w:rsidP="00817208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положения</w:t>
      </w:r>
    </w:p>
    <w:p w:rsidR="00817208" w:rsidRPr="00817208" w:rsidRDefault="00817208" w:rsidP="00817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208" w:rsidRPr="00817208" w:rsidRDefault="00817208" w:rsidP="0081720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Попечительский совет Муниципального бюджетного дошкольного образовательного учреждения «</w:t>
      </w:r>
      <w:r w:rsidRPr="0081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7 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Гудермес Гудермесского муниципального района (далее по тексту - Попечительский совет) является органом самоуправления Муниципального бюджетного дошкольного образовательного учреждения «</w:t>
      </w:r>
      <w:r w:rsidRPr="0081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7 г.   Гудермес Гудермесского муниципального района (далее 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тексту - ДОУ).</w:t>
      </w:r>
    </w:p>
    <w:p w:rsidR="00817208" w:rsidRPr="00817208" w:rsidRDefault="00817208" w:rsidP="0081720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Попечительский совет не является юридическим лицом.</w:t>
      </w:r>
    </w:p>
    <w:p w:rsidR="00817208" w:rsidRPr="00817208" w:rsidRDefault="00817208" w:rsidP="0081720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Попечительский совет действует на основании Положения о Попечительском совете, утвержденного приказом заведующего ДОУ 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согласованного с Советом ДОУ.</w:t>
      </w:r>
    </w:p>
    <w:p w:rsidR="00817208" w:rsidRPr="00817208" w:rsidRDefault="00817208" w:rsidP="0081720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формирования и компетенция Попечительского совета определяются Уставом ДОУ. Положение о Попечительском совете определяет цель, задачи, функции и права Попечительского совета.</w:t>
      </w:r>
    </w:p>
    <w:p w:rsidR="00817208" w:rsidRPr="00817208" w:rsidRDefault="00817208" w:rsidP="0081720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Попечительский совет создается для оказания содействия:</w:t>
      </w:r>
    </w:p>
    <w:p w:rsidR="00817208" w:rsidRPr="00817208" w:rsidRDefault="00817208" w:rsidP="0081720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организации уставной деятельности ДОУ, его функционирования и развития,</w:t>
      </w:r>
    </w:p>
    <w:p w:rsidR="00817208" w:rsidRPr="00817208" w:rsidRDefault="00817208" w:rsidP="0081720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внебюджетному финансированию ДОУ и оказания ему организационной и иной помощи в целях установления общественного контроля использованию средств внебюджетного фонда в ДОУ.</w:t>
      </w:r>
    </w:p>
    <w:p w:rsidR="00817208" w:rsidRPr="00817208" w:rsidRDefault="00817208" w:rsidP="0081720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Положение и деятельность Попечительского совета не могут противоречить действующему законодательству Российской Федерации и Уставу ДОУ.</w:t>
      </w:r>
    </w:p>
    <w:p w:rsidR="00817208" w:rsidRPr="00817208" w:rsidRDefault="00817208" w:rsidP="0081720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Попечительский совет осуществляет взаимодействие с другими органами самоуправления ДОУ, представитель Попечительского совета в лице председателя или другого ответственного члена совета (попечителя) может участвовать в работе Педагогического совета с решающим (совещательным) голосом, но не вправе вмешиваться в текущую оперативно- 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распорядительную деятельность ДОУ. Решения Попечительского совета носят рекомендательный и консультативный характер.</w:t>
      </w:r>
    </w:p>
    <w:p w:rsidR="00817208" w:rsidRPr="00817208" w:rsidRDefault="00817208" w:rsidP="00817208">
      <w:pPr>
        <w:numPr>
          <w:ilvl w:val="0"/>
          <w:numId w:val="3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20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Цель и компетенция попечительского совета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Попечительского совета - оказание Учреждению финансовой, материальной, правовой, организационной, информационной и иной помощи в целях совершенствования материально-технической базы Учреждения.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компетенции Попечительского совета относится решение следующих вопросов: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содействие объединению усилий организации и граждан в осуществлении финансовой, материальной и иных видов поддержки ДОУ;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содействие формированию внебюджетного фонда в ДОУ;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поддержка в совершенствовании материально-технической базы ДОУ, благоустройства его помещений и территории;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привлечение для уставной деятельности ДОУ дополнительных источников финансирования и материальных средств;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использования целевых взносов и добровольных пожертвований юридических и физических лиц на нужды ДОУ;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содействие оказанию финансовой помощи социально незащищенным категориям воспитанников;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улучшение условий труда педагогических и других работников ДОУ;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формировании заказа на виды образовательных услуг, предлагаемых воспитанникам;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иные функции, вытекающие из целей, задач и содержания уставной деятельности ДОУ.</w:t>
      </w:r>
    </w:p>
    <w:p w:rsidR="00817208" w:rsidRPr="00817208" w:rsidRDefault="00817208" w:rsidP="00817208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попечительского совета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целью, компетенциями, установленными настоящим Положением, Попечительский совет имеет право: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привлекать материальные средства, а также услуги и помощь иного характера с целью содействия функционирования и развития ДОУ;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устанавливать связь с общественными организациями, предприятиями, учреждениями по вопросам оказания помощи в совершенствовании деятельности и развитии ДОУ;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принимать решения о направлении привлеченных средств на цели образовательного процесса и утверждать соответствующую смету расходов;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контролировать финансово-хозяйственную деятельность ДОУ в части целевого использования финансовых средств, предоставленных Попечительским советом для развития материально-технической базы ДОУ;</w:t>
      </w:r>
    </w:p>
    <w:p w:rsidR="00817208" w:rsidRPr="00817208" w:rsidRDefault="00817208" w:rsidP="008172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целесообразному расходованию бюджетных средств, выделяемых на содержание ДОУ, а также средств, передаваемых ДОУ гражданами и юридическими лицами в качестве добровольных пожертвований и даров;</w:t>
      </w:r>
    </w:p>
    <w:p w:rsidR="00817208" w:rsidRPr="00817208" w:rsidRDefault="00817208" w:rsidP="008172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периодически заслушивать отчеты административно-управленческого аппарата ДОУ о реализации принятых Попечительским советом решений;</w:t>
      </w:r>
    </w:p>
    <w:p w:rsidR="00817208" w:rsidRPr="00817208" w:rsidRDefault="00817208" w:rsidP="00817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перспективой развития ДОУ, заслушивать отчеты о реализации программ развития ДОУ на данном этапе, предлагать соответствующие коррективы;</w:t>
      </w:r>
    </w:p>
    <w:p w:rsidR="00817208" w:rsidRPr="00817208" w:rsidRDefault="00817208" w:rsidP="008172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принимать участие в конференциях, совещаниях, семинарах, а также выступать в средствах массовой информации для разъяснения деятельности Попечительского совета для информирования общественности о финансовой поддержке, по вопросам предоставления ДОУ услуг в сфере образования.</w:t>
      </w:r>
    </w:p>
    <w:p w:rsidR="00817208" w:rsidRPr="00817208" w:rsidRDefault="00817208" w:rsidP="008172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порядок деятельности попечительского совета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ind w:firstLine="5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Попечительского совета Учреждения определяется образовательным учреждением и формируется на добровольных началах сроком на один год из: представителей родительской общественности, избранных на групповых родительских собраниях; представителей педагогической общественности, избранных на Педагогическом совете; представителей органов исполнительной власти, общественных объединений, предприятий и организаций, граждан, юридических лиц. В состав Попечительского совета Учреждения входит Заведующий Учреждением.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Попечительского совета исполняют свои обязанности безвозмездно и без отрыва от основной деятельности.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Попечительский совет действует на основе гласности и равноправия его</w:t>
      </w:r>
    </w:p>
    <w:p w:rsidR="00817208" w:rsidRPr="00817208" w:rsidRDefault="00817208" w:rsidP="00817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членов</w:t>
      </w:r>
      <w:r w:rsidRPr="00817208">
        <w:rPr>
          <w:rFonts w:ascii="Times New Roman" w:eastAsia="Times New Roman" w:hAnsi="Times New Roman" w:cs="Times New Roman"/>
          <w:bCs/>
          <w:color w:val="8F9090"/>
          <w:spacing w:val="30"/>
          <w:sz w:val="28"/>
          <w:szCs w:val="28"/>
          <w:lang w:eastAsia="ru-RU"/>
        </w:rPr>
        <w:t>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Попечительского совета входит не менее 5 (пяти) человек.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Попечительский совет возглавляет председатель, обладающий организационными и координационными полномочиями. Председатель и заместитель председателя ежегодно избираются в начале учебного года на </w:t>
      </w:r>
      <w:r w:rsidRPr="00817208">
        <w:rPr>
          <w:rFonts w:ascii="Times New Roman" w:eastAsia="Times New Roman" w:hAnsi="Times New Roman" w:cs="Times New Roman"/>
          <w:color w:val="4F5053"/>
          <w:sz w:val="28"/>
          <w:szCs w:val="28"/>
          <w:lang w:eastAsia="ru-RU"/>
        </w:rPr>
        <w:t xml:space="preserve"> 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 заседании Попечительского совета большинством голосов при открытом голосовании.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обязанности председателя входит подготовка отчетов о работе Попечительского совета за год и предложений по плану и графику работы Попечительского совета на следующий год. В период между заседаниями руководство Попечительским советом осуществляет председатель.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первом ежегодном заседании Попечительского совета избирается секретарь. В обязанности секретаря входит: организация заседаний Попечительского совета; осуществление непосредственной работы по подготовке и ведению текущей документации Попечительского совета: оформление и рассылка решений Попечительского совета.</w:t>
      </w: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Заседание Попечительского совета считается правомочным, если на нем присутствует не менее 2/3 членов списочного состава. Решения Попечительского совета принимаются путем открытого голосования большинством голосов присутствующих членов Попечительского совета на заседании. В случае равенства голосов «за» и «против» решающим является голос председательствующего.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Попечительского совета принимаются на его заседаниях, проводимых не реже одного раза в квартал согласно плану работы. Внеочередные заседания могут быть созваны по требованию не менее половины его членов.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Попечительского совета оформляются протоколами, которые подписываются председателем и секретарем, ведущим протокол заседания. Документация хранится в ДОУ.</w:t>
      </w:r>
    </w:p>
    <w:p w:rsidR="00817208" w:rsidRPr="00817208" w:rsidRDefault="00817208" w:rsidP="0081720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Попечительского совета с правом совещательного голоса могут принимать участие приглашенные представители различных организаций и иных лиц, заинтересованных в совершенствовании деятельности и развитии ДОУ.</w:t>
      </w:r>
    </w:p>
    <w:p w:rsidR="00817208" w:rsidRPr="00817208" w:rsidRDefault="00817208" w:rsidP="008172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4.12.По итогам года председатель Попечительского совета ДОУ представляет отчет о проделанной работе на Совете Учреждения.</w:t>
      </w:r>
    </w:p>
    <w:p w:rsidR="00817208" w:rsidRPr="00817208" w:rsidRDefault="00817208" w:rsidP="008172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7208" w:rsidRPr="00817208" w:rsidRDefault="00817208" w:rsidP="00817208">
      <w:pPr>
        <w:tabs>
          <w:tab w:val="left" w:pos="2154"/>
        </w:tabs>
        <w:spacing w:after="200" w:line="288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81720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5</w:t>
      </w:r>
      <w:r w:rsidRPr="0081720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.Срок действия.</w:t>
      </w:r>
    </w:p>
    <w:p w:rsidR="00817208" w:rsidRPr="00817208" w:rsidRDefault="00817208" w:rsidP="00817208">
      <w:pPr>
        <w:tabs>
          <w:tab w:val="left" w:pos="2154"/>
        </w:tabs>
        <w:spacing w:after="200" w:line="288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17208">
        <w:rPr>
          <w:rFonts w:ascii="Times New Roman" w:eastAsia="Calibri" w:hAnsi="Times New Roman" w:cs="Times New Roman"/>
          <w:iCs/>
          <w:sz w:val="28"/>
          <w:szCs w:val="28"/>
        </w:rPr>
        <w:t>5.1. Настоящее Положение вступает в силу с момента подписания и действует до внесения изменений.</w:t>
      </w:r>
    </w:p>
    <w:p w:rsidR="00817208" w:rsidRDefault="00817208">
      <w:bookmarkStart w:id="0" w:name="_GoBack"/>
      <w:bookmarkEnd w:id="0"/>
    </w:p>
    <w:sectPr w:rsidR="0081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68BF31B8"/>
    <w:multiLevelType w:val="multilevel"/>
    <w:tmpl w:val="C2EEC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01"/>
    <w:rsid w:val="001721C2"/>
    <w:rsid w:val="00817208"/>
    <w:rsid w:val="0097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943E"/>
  <w15:chartTrackingRefBased/>
  <w15:docId w15:val="{FDABFD0A-2334-49E4-AD77-74DB29AA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1079</Words>
  <Characters>6154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2019-02-01T09:18:00Z</dcterms:created>
  <dcterms:modified xsi:type="dcterms:W3CDTF">2019-02-01T09:19:00Z</dcterms:modified>
</cp:coreProperties>
</file>