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CDB" w:rsidRDefault="009173B9" w:rsidP="00893CDB">
      <w:pPr>
        <w:spacing w:after="0" w:line="240" w:lineRule="auto"/>
        <w:jc w:val="center"/>
        <w:rPr>
          <w:rFonts w:asciiTheme="majorBidi" w:hAnsiTheme="majorBidi" w:cstheme="majorBidi"/>
          <w:b/>
          <w:sz w:val="48"/>
          <w:szCs w:val="44"/>
        </w:rPr>
      </w:pPr>
      <w:r>
        <w:rPr>
          <w:rFonts w:asciiTheme="majorBidi" w:hAnsiTheme="majorBidi" w:cstheme="majorBidi"/>
          <w:b/>
          <w:sz w:val="48"/>
          <w:szCs w:val="44"/>
        </w:rPr>
        <w:t xml:space="preserve"> </w:t>
      </w:r>
      <w:r w:rsidR="00544D36" w:rsidRPr="00893CDB">
        <w:rPr>
          <w:rFonts w:asciiTheme="majorBidi" w:hAnsiTheme="majorBidi" w:cstheme="majorBidi"/>
          <w:b/>
          <w:sz w:val="48"/>
          <w:szCs w:val="44"/>
        </w:rPr>
        <w:t>Г</w:t>
      </w:r>
      <w:r w:rsidR="00EB0374" w:rsidRPr="00893CDB">
        <w:rPr>
          <w:rFonts w:asciiTheme="majorBidi" w:hAnsiTheme="majorBidi" w:cstheme="majorBidi"/>
          <w:b/>
          <w:sz w:val="48"/>
          <w:szCs w:val="44"/>
        </w:rPr>
        <w:t>ОДОВОЙ</w:t>
      </w:r>
      <w:r w:rsidR="00544D36" w:rsidRPr="00893CDB">
        <w:rPr>
          <w:rFonts w:asciiTheme="majorBidi" w:hAnsiTheme="majorBidi" w:cstheme="majorBidi"/>
          <w:b/>
          <w:sz w:val="48"/>
          <w:szCs w:val="44"/>
        </w:rPr>
        <w:t xml:space="preserve"> </w:t>
      </w:r>
      <w:r w:rsidR="00EB0374" w:rsidRPr="00893CDB">
        <w:rPr>
          <w:rFonts w:asciiTheme="majorBidi" w:hAnsiTheme="majorBidi" w:cstheme="majorBidi"/>
          <w:b/>
          <w:sz w:val="48"/>
          <w:szCs w:val="44"/>
        </w:rPr>
        <w:t>ПЛАН</w:t>
      </w:r>
      <w:r w:rsidR="00544D36" w:rsidRPr="00893CDB">
        <w:rPr>
          <w:rFonts w:asciiTheme="majorBidi" w:hAnsiTheme="majorBidi" w:cstheme="majorBidi"/>
          <w:b/>
          <w:sz w:val="48"/>
          <w:szCs w:val="44"/>
        </w:rPr>
        <w:t xml:space="preserve"> </w:t>
      </w:r>
      <w:r w:rsidR="00EB0374" w:rsidRPr="00893CDB">
        <w:rPr>
          <w:rFonts w:asciiTheme="majorBidi" w:hAnsiTheme="majorBidi" w:cstheme="majorBidi"/>
          <w:b/>
          <w:sz w:val="48"/>
          <w:szCs w:val="44"/>
        </w:rPr>
        <w:t>РАБОТЫ</w:t>
      </w:r>
    </w:p>
    <w:p w:rsidR="00893CDB" w:rsidRPr="00893CDB" w:rsidRDefault="00893CDB" w:rsidP="00893CDB">
      <w:pPr>
        <w:spacing w:after="0" w:line="240" w:lineRule="auto"/>
        <w:jc w:val="center"/>
        <w:rPr>
          <w:rFonts w:asciiTheme="majorBidi" w:hAnsiTheme="majorBidi" w:cstheme="majorBidi"/>
          <w:b/>
          <w:sz w:val="32"/>
          <w:szCs w:val="44"/>
        </w:rPr>
      </w:pPr>
    </w:p>
    <w:p w:rsidR="00893CDB" w:rsidRPr="00893CDB" w:rsidRDefault="00EB0374" w:rsidP="00893CDB">
      <w:pPr>
        <w:spacing w:after="0" w:line="240" w:lineRule="auto"/>
        <w:jc w:val="center"/>
        <w:rPr>
          <w:rFonts w:asciiTheme="majorBidi" w:hAnsiTheme="majorBidi" w:cstheme="majorBidi"/>
          <w:b/>
          <w:sz w:val="32"/>
          <w:szCs w:val="44"/>
        </w:rPr>
      </w:pPr>
      <w:r w:rsidRPr="00893CDB">
        <w:rPr>
          <w:rFonts w:asciiTheme="majorBidi" w:hAnsiTheme="majorBidi" w:cstheme="majorBidi"/>
          <w:b/>
          <w:sz w:val="32"/>
          <w:szCs w:val="44"/>
        </w:rPr>
        <w:t>ПЕДАГОГА</w:t>
      </w:r>
      <w:r w:rsidR="00544D36" w:rsidRPr="00893CDB">
        <w:rPr>
          <w:rFonts w:asciiTheme="majorBidi" w:hAnsiTheme="majorBidi" w:cstheme="majorBidi"/>
          <w:b/>
          <w:sz w:val="32"/>
          <w:szCs w:val="44"/>
        </w:rPr>
        <w:t xml:space="preserve"> </w:t>
      </w:r>
      <w:r w:rsidRPr="00893CDB">
        <w:rPr>
          <w:rFonts w:asciiTheme="majorBidi" w:hAnsiTheme="majorBidi" w:cstheme="majorBidi"/>
          <w:b/>
          <w:sz w:val="32"/>
          <w:szCs w:val="44"/>
        </w:rPr>
        <w:t>ДОПОЛНИТЕЛЬНОГО</w:t>
      </w:r>
      <w:r w:rsidR="00544D36" w:rsidRPr="00893CDB">
        <w:rPr>
          <w:rFonts w:asciiTheme="majorBidi" w:hAnsiTheme="majorBidi" w:cstheme="majorBidi"/>
          <w:b/>
          <w:sz w:val="32"/>
          <w:szCs w:val="44"/>
        </w:rPr>
        <w:t xml:space="preserve"> </w:t>
      </w:r>
      <w:r w:rsidR="00BA1369">
        <w:rPr>
          <w:rFonts w:asciiTheme="majorBidi" w:hAnsiTheme="majorBidi" w:cstheme="majorBidi"/>
          <w:b/>
          <w:sz w:val="32"/>
          <w:szCs w:val="44"/>
        </w:rPr>
        <w:t xml:space="preserve">ОБРАЗОВАНИЯ </w:t>
      </w:r>
    </w:p>
    <w:p w:rsidR="0057743F" w:rsidRPr="00893CDB" w:rsidRDefault="00EB0374" w:rsidP="00EB0374">
      <w:pPr>
        <w:spacing w:after="0" w:line="240" w:lineRule="auto"/>
        <w:jc w:val="center"/>
        <w:rPr>
          <w:rFonts w:asciiTheme="majorBidi" w:hAnsiTheme="majorBidi" w:cstheme="majorBidi"/>
          <w:b/>
          <w:sz w:val="32"/>
          <w:szCs w:val="44"/>
        </w:rPr>
      </w:pPr>
      <w:r w:rsidRPr="00893CDB">
        <w:rPr>
          <w:rFonts w:asciiTheme="majorBidi" w:hAnsiTheme="majorBidi" w:cstheme="majorBidi"/>
          <w:b/>
          <w:sz w:val="32"/>
          <w:szCs w:val="44"/>
        </w:rPr>
        <w:t>НА</w:t>
      </w:r>
      <w:r w:rsidR="00DF3B06">
        <w:rPr>
          <w:rFonts w:asciiTheme="majorBidi" w:hAnsiTheme="majorBidi" w:cstheme="majorBidi"/>
          <w:b/>
          <w:sz w:val="32"/>
          <w:szCs w:val="44"/>
        </w:rPr>
        <w:t xml:space="preserve"> 2018-2019</w:t>
      </w:r>
      <w:r w:rsidR="00544D36" w:rsidRPr="00893CDB">
        <w:rPr>
          <w:rFonts w:asciiTheme="majorBidi" w:hAnsiTheme="majorBidi" w:cstheme="majorBidi"/>
          <w:b/>
          <w:sz w:val="32"/>
          <w:szCs w:val="44"/>
        </w:rPr>
        <w:t xml:space="preserve"> </w:t>
      </w:r>
      <w:r w:rsidRPr="00893CDB">
        <w:rPr>
          <w:rFonts w:asciiTheme="majorBidi" w:hAnsiTheme="majorBidi" w:cstheme="majorBidi"/>
          <w:b/>
          <w:sz w:val="32"/>
          <w:szCs w:val="44"/>
        </w:rPr>
        <w:t>УЧЕБНЫЙ</w:t>
      </w:r>
      <w:r w:rsidR="00544D36" w:rsidRPr="00893CDB">
        <w:rPr>
          <w:rFonts w:asciiTheme="majorBidi" w:hAnsiTheme="majorBidi" w:cstheme="majorBidi"/>
          <w:b/>
          <w:sz w:val="32"/>
          <w:szCs w:val="44"/>
        </w:rPr>
        <w:t xml:space="preserve"> </w:t>
      </w:r>
      <w:r w:rsidRPr="00893CDB">
        <w:rPr>
          <w:rFonts w:asciiTheme="majorBidi" w:hAnsiTheme="majorBidi" w:cstheme="majorBidi"/>
          <w:b/>
          <w:sz w:val="32"/>
          <w:szCs w:val="44"/>
        </w:rPr>
        <w:t>ГОД</w:t>
      </w:r>
    </w:p>
    <w:p w:rsidR="00544D36" w:rsidRPr="00544D36" w:rsidRDefault="00544D36" w:rsidP="00544D36">
      <w:pPr>
        <w:jc w:val="center"/>
        <w:rPr>
          <w:rFonts w:asciiTheme="majorBidi" w:hAnsiTheme="majorBidi" w:cstheme="majorBidi"/>
          <w:b/>
          <w:sz w:val="44"/>
          <w:szCs w:val="44"/>
        </w:rPr>
      </w:pPr>
    </w:p>
    <w:p w:rsidR="00544D36" w:rsidRDefault="00544D36" w:rsidP="00EB0374">
      <w:pPr>
        <w:ind w:left="-993"/>
        <w:jc w:val="center"/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theme="majorBidi"/>
          <w:noProof/>
          <w:sz w:val="44"/>
          <w:szCs w:val="44"/>
          <w:lang w:eastAsia="ru-RU"/>
        </w:rPr>
        <w:drawing>
          <wp:inline distT="0" distB="0" distL="0" distR="0">
            <wp:extent cx="7019925" cy="6610350"/>
            <wp:effectExtent l="19050" t="0" r="9525" b="0"/>
            <wp:docPr id="2" name="Рисунок 2" descr="E:\Работа\Рамки  Картины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Рамки  Картины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DB" w:rsidRDefault="00893CDB" w:rsidP="00EB0374">
      <w:pPr>
        <w:tabs>
          <w:tab w:val="left" w:pos="4320"/>
        </w:tabs>
        <w:jc w:val="center"/>
        <w:rPr>
          <w:rFonts w:asciiTheme="majorBidi" w:hAnsiTheme="majorBidi" w:cstheme="majorBidi"/>
          <w:sz w:val="44"/>
          <w:szCs w:val="44"/>
        </w:rPr>
      </w:pPr>
    </w:p>
    <w:p w:rsidR="00532274" w:rsidRPr="00EB0374" w:rsidRDefault="00DF3B06" w:rsidP="00DF3B06">
      <w:pPr>
        <w:tabs>
          <w:tab w:val="left" w:pos="4320"/>
        </w:tabs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theme="majorBidi"/>
          <w:sz w:val="44"/>
          <w:szCs w:val="44"/>
        </w:rPr>
        <w:t xml:space="preserve">                                                </w:t>
      </w:r>
      <w:proofErr w:type="spellStart"/>
      <w:proofErr w:type="gramStart"/>
      <w:r>
        <w:rPr>
          <w:rFonts w:asciiTheme="majorBidi" w:hAnsiTheme="majorBidi" w:cstheme="majorBidi"/>
          <w:sz w:val="44"/>
          <w:szCs w:val="44"/>
        </w:rPr>
        <w:t>Капланова</w:t>
      </w:r>
      <w:proofErr w:type="spellEnd"/>
      <w:r>
        <w:rPr>
          <w:rFonts w:asciiTheme="majorBidi" w:hAnsiTheme="majorBidi" w:cstheme="majorBidi"/>
          <w:sz w:val="44"/>
          <w:szCs w:val="44"/>
        </w:rPr>
        <w:t xml:space="preserve">  Х.А</w:t>
      </w:r>
      <w:r w:rsidR="00544D36">
        <w:rPr>
          <w:rFonts w:asciiTheme="majorBidi" w:hAnsiTheme="majorBidi" w:cstheme="majorBidi"/>
          <w:sz w:val="44"/>
          <w:szCs w:val="44"/>
        </w:rPr>
        <w:t>.</w:t>
      </w:r>
      <w:proofErr w:type="gramEnd"/>
    </w:p>
    <w:p w:rsidR="00EB3521" w:rsidRDefault="00EB3521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B3521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12179"/>
            <wp:effectExtent l="0" t="0" r="0" b="0"/>
            <wp:docPr id="3" name="Рисунок 3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3521" w:rsidRDefault="00EB3521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B3521" w:rsidRDefault="00EB3521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B3521" w:rsidRDefault="00EB3521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B3521" w:rsidRDefault="00EB3521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B3521" w:rsidRDefault="00EB3521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B3521" w:rsidRDefault="00EB3521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B3521" w:rsidRDefault="00EB3521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B25803" w:rsidRDefault="00B25803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Годовой план</w:t>
      </w:r>
    </w:p>
    <w:p w:rsidR="00EB0374" w:rsidRDefault="00EB0374" w:rsidP="00D53A8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W w:w="1120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7"/>
        <w:gridCol w:w="2754"/>
        <w:gridCol w:w="2410"/>
        <w:gridCol w:w="2126"/>
        <w:gridCol w:w="2553"/>
      </w:tblGrid>
      <w:tr w:rsidR="000D35D1" w:rsidRPr="00B96B4D" w:rsidTr="000D35D1">
        <w:trPr>
          <w:trHeight w:val="507"/>
        </w:trPr>
        <w:tc>
          <w:tcPr>
            <w:tcW w:w="1357" w:type="dxa"/>
            <w:vAlign w:val="center"/>
          </w:tcPr>
          <w:p w:rsidR="000D35D1" w:rsidRPr="00B96B4D" w:rsidRDefault="000D35D1" w:rsidP="00C72337">
            <w:pPr>
              <w:tabs>
                <w:tab w:val="left" w:pos="15"/>
              </w:tabs>
              <w:spacing w:after="0" w:line="240" w:lineRule="auto"/>
              <w:ind w:left="-495"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2754" w:type="dxa"/>
            <w:vAlign w:val="center"/>
          </w:tcPr>
          <w:p w:rsidR="000D35D1" w:rsidRDefault="000D35D1" w:rsidP="00C72337">
            <w:pPr>
              <w:tabs>
                <w:tab w:val="left" w:pos="0"/>
              </w:tabs>
              <w:spacing w:after="0" w:line="240" w:lineRule="auto"/>
              <w:ind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</w:p>
          <w:p w:rsidR="000D35D1" w:rsidRPr="00B96B4D" w:rsidRDefault="000D35D1" w:rsidP="00C72337">
            <w:pPr>
              <w:tabs>
                <w:tab w:val="left" w:pos="0"/>
              </w:tabs>
              <w:spacing w:after="0" w:line="240" w:lineRule="auto"/>
              <w:ind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детьми</w:t>
            </w:r>
          </w:p>
        </w:tc>
        <w:tc>
          <w:tcPr>
            <w:tcW w:w="2410" w:type="dxa"/>
            <w:vAlign w:val="center"/>
          </w:tcPr>
          <w:p w:rsidR="000D35D1" w:rsidRPr="00B96B4D" w:rsidRDefault="000D35D1" w:rsidP="00C72337">
            <w:pPr>
              <w:tabs>
                <w:tab w:val="left" w:pos="459"/>
              </w:tabs>
              <w:spacing w:after="0" w:line="240" w:lineRule="auto"/>
              <w:ind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</w:p>
        </w:tc>
        <w:tc>
          <w:tcPr>
            <w:tcW w:w="2126" w:type="dxa"/>
            <w:vAlign w:val="center"/>
          </w:tcPr>
          <w:p w:rsidR="000D35D1" w:rsidRDefault="000D35D1" w:rsidP="00C72337">
            <w:pPr>
              <w:tabs>
                <w:tab w:val="left" w:pos="459"/>
              </w:tabs>
              <w:spacing w:after="0" w:line="240" w:lineRule="auto"/>
              <w:ind w:left="74"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</w:p>
          <w:p w:rsidR="000D35D1" w:rsidRPr="00B96B4D" w:rsidRDefault="000D35D1" w:rsidP="00C72337">
            <w:pPr>
              <w:tabs>
                <w:tab w:val="left" w:pos="459"/>
              </w:tabs>
              <w:spacing w:after="0" w:line="240" w:lineRule="auto"/>
              <w:ind w:left="74"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родителями</w:t>
            </w:r>
          </w:p>
        </w:tc>
        <w:tc>
          <w:tcPr>
            <w:tcW w:w="2553" w:type="dxa"/>
            <w:vAlign w:val="center"/>
          </w:tcPr>
          <w:p w:rsidR="000D35D1" w:rsidRDefault="000D35D1" w:rsidP="00C72337">
            <w:pPr>
              <w:tabs>
                <w:tab w:val="left" w:pos="15"/>
              </w:tabs>
              <w:spacing w:after="0" w:line="240" w:lineRule="auto"/>
              <w:ind w:right="-4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</w:p>
          <w:p w:rsidR="000D35D1" w:rsidRPr="00B96B4D" w:rsidRDefault="000D35D1" w:rsidP="00C72337">
            <w:pPr>
              <w:tabs>
                <w:tab w:val="left" w:pos="15"/>
              </w:tabs>
              <w:spacing w:after="0" w:line="240" w:lineRule="auto"/>
              <w:ind w:right="-4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педагога</w:t>
            </w:r>
            <w:r w:rsidRPr="00B96B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</w:t>
            </w:r>
          </w:p>
        </w:tc>
      </w:tr>
      <w:tr w:rsidR="000D35D1" w:rsidRPr="00B96B4D" w:rsidTr="000D35D1">
        <w:trPr>
          <w:trHeight w:val="1240"/>
        </w:trPr>
        <w:tc>
          <w:tcPr>
            <w:tcW w:w="1357" w:type="dxa"/>
          </w:tcPr>
          <w:p w:rsidR="000D35D1" w:rsidRPr="00B96B4D" w:rsidRDefault="000D35D1" w:rsidP="00C72337">
            <w:pPr>
              <w:tabs>
                <w:tab w:val="left" w:pos="15"/>
              </w:tabs>
              <w:spacing w:after="0" w:line="240" w:lineRule="auto"/>
              <w:ind w:right="-18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2754" w:type="dxa"/>
          </w:tcPr>
          <w:p w:rsidR="000D35D1" w:rsidRDefault="000D35D1" w:rsidP="00C72337">
            <w:pPr>
              <w:tabs>
                <w:tab w:val="left" w:pos="0"/>
              </w:tabs>
              <w:spacing w:after="0" w:line="240" w:lineRule="auto"/>
              <w:ind w:right="-183"/>
              <w:rPr>
                <w:rFonts w:ascii="Times New Roman" w:hAnsi="Times New Roman" w:cs="Times New Roman"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«Новый год» по Хиджре. Беседа </w:t>
            </w:r>
          </w:p>
          <w:p w:rsidR="000D35D1" w:rsidRPr="00B96B4D" w:rsidRDefault="000D35D1" w:rsidP="00C72337">
            <w:pPr>
              <w:tabs>
                <w:tab w:val="left" w:pos="0"/>
              </w:tabs>
              <w:spacing w:after="0" w:line="240" w:lineRule="auto"/>
              <w:ind w:right="-18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. День «</w:t>
            </w:r>
            <w:proofErr w:type="spellStart"/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Ашура</w:t>
            </w:r>
            <w:proofErr w:type="spellEnd"/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». Тематические беседы</w:t>
            </w:r>
          </w:p>
        </w:tc>
        <w:tc>
          <w:tcPr>
            <w:tcW w:w="2410" w:type="dxa"/>
          </w:tcPr>
          <w:p w:rsidR="000D35D1" w:rsidRDefault="000D35D1" w:rsidP="00C72337">
            <w:pPr>
              <w:spacing w:after="0" w:line="240" w:lineRule="auto"/>
              <w:ind w:right="-1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0D35D1" w:rsidRDefault="000D35D1" w:rsidP="00C72337">
            <w:pPr>
              <w:tabs>
                <w:tab w:val="left" w:pos="459"/>
              </w:tabs>
              <w:spacing w:after="0" w:line="240" w:lineRule="auto"/>
              <w:ind w:right="-18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D1" w:rsidRPr="005A7072" w:rsidRDefault="000D35D1" w:rsidP="00C7233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26" w:type="dxa"/>
          </w:tcPr>
          <w:p w:rsidR="000D35D1" w:rsidRPr="00B96B4D" w:rsidRDefault="000D35D1" w:rsidP="00C72337">
            <w:pPr>
              <w:tabs>
                <w:tab w:val="left" w:pos="459"/>
              </w:tabs>
              <w:spacing w:after="0" w:line="240" w:lineRule="auto"/>
              <w:ind w:left="-108" w:right="-18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3" w:type="dxa"/>
          </w:tcPr>
          <w:p w:rsidR="000D35D1" w:rsidRPr="00B96B4D" w:rsidRDefault="000D35D1" w:rsidP="00C72337">
            <w:pPr>
              <w:tabs>
                <w:tab w:val="left" w:pos="15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1. Консультация «Привитие любви к мусульманским праздникам» </w:t>
            </w:r>
          </w:p>
        </w:tc>
      </w:tr>
      <w:tr w:rsidR="000D35D1" w:rsidRPr="00B96B4D" w:rsidTr="000D35D1">
        <w:trPr>
          <w:trHeight w:val="1246"/>
        </w:trPr>
        <w:tc>
          <w:tcPr>
            <w:tcW w:w="1357" w:type="dxa"/>
          </w:tcPr>
          <w:p w:rsidR="000D35D1" w:rsidRPr="00B96B4D" w:rsidRDefault="000D35D1" w:rsidP="00C7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2754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. Беседа «Главная святыня Ислама-Кааба»</w:t>
            </w:r>
          </w:p>
        </w:tc>
        <w:tc>
          <w:tcPr>
            <w:tcW w:w="2410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126" w:type="dxa"/>
          </w:tcPr>
          <w:p w:rsidR="000D35D1" w:rsidRPr="00B96B4D" w:rsidRDefault="000D35D1" w:rsidP="00C72337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Консультация «Аллах очень любит нас»</w:t>
            </w:r>
          </w:p>
        </w:tc>
        <w:tc>
          <w:tcPr>
            <w:tcW w:w="2553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. Консультация «Воспитывать уважение к родителям»</w:t>
            </w:r>
          </w:p>
        </w:tc>
      </w:tr>
      <w:tr w:rsidR="000D35D1" w:rsidRPr="00B96B4D" w:rsidTr="000D35D1">
        <w:trPr>
          <w:trHeight w:val="1296"/>
        </w:trPr>
        <w:tc>
          <w:tcPr>
            <w:tcW w:w="1357" w:type="dxa"/>
          </w:tcPr>
          <w:p w:rsidR="000D35D1" w:rsidRPr="00B96B4D" w:rsidRDefault="000D35D1" w:rsidP="00C7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</w:tc>
        <w:tc>
          <w:tcPr>
            <w:tcW w:w="2754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Мероприятие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 Рождения Пророка Мухаммада(да благословит его Аллах и приветствует) </w:t>
            </w:r>
          </w:p>
        </w:tc>
        <w:tc>
          <w:tcPr>
            <w:tcW w:w="2410" w:type="dxa"/>
          </w:tcPr>
          <w:p w:rsidR="000D35D1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Подг.группы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35D1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D1" w:rsidRPr="00F81268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1.Участие родителей в подготовке к мероприятию</w:t>
            </w:r>
          </w:p>
        </w:tc>
        <w:tc>
          <w:tcPr>
            <w:tcW w:w="2553" w:type="dxa"/>
          </w:tcPr>
          <w:p w:rsidR="000D35D1" w:rsidRPr="00B96B4D" w:rsidRDefault="000D35D1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вместноя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мероприятию</w:t>
            </w:r>
          </w:p>
        </w:tc>
      </w:tr>
      <w:tr w:rsidR="000D35D1" w:rsidRPr="00B96B4D" w:rsidTr="000D35D1">
        <w:trPr>
          <w:trHeight w:val="1964"/>
        </w:trPr>
        <w:tc>
          <w:tcPr>
            <w:tcW w:w="1357" w:type="dxa"/>
          </w:tcPr>
          <w:p w:rsidR="000D35D1" w:rsidRPr="00B96B4D" w:rsidRDefault="000D35D1" w:rsidP="00C7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2754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Наблюдение за зимним пейзажем»</w:t>
            </w:r>
          </w:p>
          <w:p w:rsidR="000D35D1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Конкурс раскрасок «Атрибуты Ислама»</w:t>
            </w:r>
          </w:p>
        </w:tc>
        <w:tc>
          <w:tcPr>
            <w:tcW w:w="2410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D1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группы</w:t>
            </w:r>
          </w:p>
        </w:tc>
        <w:tc>
          <w:tcPr>
            <w:tcW w:w="2126" w:type="dxa"/>
          </w:tcPr>
          <w:p w:rsidR="000D35D1" w:rsidRPr="00B96B4D" w:rsidRDefault="00770CA3" w:rsidP="00C723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Консультация «Обучайте детей любить Пророка»</w:t>
            </w:r>
          </w:p>
        </w:tc>
        <w:tc>
          <w:tcPr>
            <w:tcW w:w="2553" w:type="dxa"/>
          </w:tcPr>
          <w:p w:rsidR="000D35D1" w:rsidRPr="00B96B4D" w:rsidRDefault="000D35D1" w:rsidP="000D3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70CA3" w:rsidRPr="00B96B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70C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0CA3" w:rsidRPr="00B96B4D">
              <w:rPr>
                <w:rFonts w:ascii="Times New Roman" w:hAnsi="Times New Roman" w:cs="Times New Roman"/>
                <w:sz w:val="28"/>
                <w:szCs w:val="28"/>
              </w:rPr>
              <w:t>Анкетирование «Что мы знаем о жизни Пророка Мухаммада (да благословит Его Аллах и приветствует)»</w:t>
            </w:r>
          </w:p>
        </w:tc>
      </w:tr>
      <w:tr w:rsidR="00770CA3" w:rsidRPr="00B96B4D" w:rsidTr="000D35D1">
        <w:trPr>
          <w:trHeight w:val="2090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2754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Выставка фото «Мечети Чечни»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70CA3" w:rsidRPr="00F81268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70CA3" w:rsidRPr="009C665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Сбор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фотографий для выставки «мечети 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Чечни»</w:t>
            </w:r>
          </w:p>
        </w:tc>
        <w:tc>
          <w:tcPr>
            <w:tcW w:w="2553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CA3" w:rsidRPr="00B96B4D" w:rsidTr="000D35D1">
        <w:trPr>
          <w:trHeight w:val="1495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  <w:p w:rsidR="00770CA3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 на улице: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Замени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добрыми словами»;</w:t>
            </w:r>
          </w:p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«Выбери хорошие поступки»</w:t>
            </w:r>
          </w:p>
        </w:tc>
        <w:tc>
          <w:tcPr>
            <w:tcW w:w="2410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70CA3" w:rsidRPr="00B96B4D" w:rsidRDefault="00770CA3" w:rsidP="00770CA3">
            <w:pPr>
              <w:spacing w:after="0" w:line="240" w:lineRule="auto"/>
              <w:ind w:left="-40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70CA3" w:rsidRPr="009C665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Консультация «Помогите ребенку научиться дружить»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0CA3" w:rsidRPr="00B96B4D" w:rsidTr="000D35D1">
        <w:trPr>
          <w:trHeight w:val="1593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1.Ночь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Рагаиб</w:t>
            </w:r>
            <w:proofErr w:type="spellEnd"/>
          </w:p>
          <w:p w:rsidR="00770CA3" w:rsidRPr="00770CA3" w:rsidRDefault="00770CA3" w:rsidP="00770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2.Беседа на эту тему</w:t>
            </w:r>
          </w:p>
        </w:tc>
        <w:tc>
          <w:tcPr>
            <w:tcW w:w="2410" w:type="dxa"/>
          </w:tcPr>
          <w:p w:rsidR="00770CA3" w:rsidRDefault="00770CA3" w:rsidP="00770CA3">
            <w:pPr>
              <w:spacing w:after="0" w:line="240" w:lineRule="auto"/>
              <w:ind w:left="-40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</w:t>
            </w:r>
          </w:p>
          <w:p w:rsidR="00770CA3" w:rsidRPr="00770CA3" w:rsidRDefault="00770CA3" w:rsidP="00770C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старш.группы</w:t>
            </w:r>
            <w:proofErr w:type="spellEnd"/>
          </w:p>
        </w:tc>
        <w:tc>
          <w:tcPr>
            <w:tcW w:w="2126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70CA3" w:rsidRPr="00B96B4D" w:rsidTr="000D35D1">
        <w:trPr>
          <w:trHeight w:val="273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770CA3" w:rsidRPr="00C72337" w:rsidRDefault="00770CA3" w:rsidP="00BA13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1.Ночь </w:t>
            </w:r>
            <w:proofErr w:type="spellStart"/>
            <w:r w:rsidR="00BA1369">
              <w:rPr>
                <w:rFonts w:ascii="Times New Roman" w:hAnsi="Times New Roman" w:cs="Times New Roman"/>
                <w:sz w:val="28"/>
                <w:szCs w:val="28"/>
              </w:rPr>
              <w:t>Барат</w:t>
            </w:r>
            <w:proofErr w:type="spellEnd"/>
            <w:r w:rsidR="00BA136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Экскурсия</w:t>
            </w:r>
            <w:r w:rsidRPr="00B96B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ечеть «Сердце Чечни»</w:t>
            </w:r>
          </w:p>
        </w:tc>
        <w:tc>
          <w:tcPr>
            <w:tcW w:w="2410" w:type="dxa"/>
          </w:tcPr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Подг.группы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0CA3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Подг.группы</w:t>
            </w:r>
            <w:proofErr w:type="spellEnd"/>
            <w:r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96B4D">
              <w:rPr>
                <w:rFonts w:ascii="Times New Roman" w:hAnsi="Times New Roman" w:cs="Times New Roman"/>
                <w:sz w:val="28"/>
                <w:szCs w:val="28"/>
              </w:rPr>
              <w:t>. Совместная подготовка к конкурсу «Знатоки Ислама»</w:t>
            </w:r>
          </w:p>
        </w:tc>
      </w:tr>
      <w:tr w:rsidR="00770CA3" w:rsidRPr="00B96B4D" w:rsidTr="000D35D1">
        <w:trPr>
          <w:trHeight w:val="64"/>
        </w:trPr>
        <w:tc>
          <w:tcPr>
            <w:tcW w:w="1357" w:type="dxa"/>
          </w:tcPr>
          <w:p w:rsidR="00770CA3" w:rsidRPr="00B96B4D" w:rsidRDefault="00770CA3" w:rsidP="00770C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754" w:type="dxa"/>
          </w:tcPr>
          <w:p w:rsidR="00770CA3" w:rsidRPr="00B96B4D" w:rsidRDefault="00BA1369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70CA3" w:rsidRPr="00B96B4D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детей</w:t>
            </w:r>
            <w:r w:rsidR="00770CA3">
              <w:rPr>
                <w:rFonts w:ascii="Times New Roman" w:hAnsi="Times New Roman" w:cs="Times New Roman"/>
                <w:sz w:val="28"/>
                <w:szCs w:val="28"/>
              </w:rPr>
              <w:t xml:space="preserve"> к Священному месяцу «Рамадан»</w:t>
            </w:r>
          </w:p>
        </w:tc>
        <w:tc>
          <w:tcPr>
            <w:tcW w:w="2410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  <w:p w:rsidR="00770CA3" w:rsidRPr="00B96B4D" w:rsidRDefault="00770CA3" w:rsidP="00770CA3">
            <w:pPr>
              <w:tabs>
                <w:tab w:val="center" w:pos="-1143"/>
                <w:tab w:val="right" w:pos="0"/>
              </w:tabs>
              <w:spacing w:after="0" w:line="240" w:lineRule="auto"/>
              <w:ind w:left="-4077" w:right="264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0CA3" w:rsidRPr="00B96B4D" w:rsidRDefault="00770CA3" w:rsidP="00770CA3">
            <w:pPr>
              <w:tabs>
                <w:tab w:val="center" w:pos="-1143"/>
                <w:tab w:val="right" w:pos="1791"/>
                <w:tab w:val="left" w:pos="2019"/>
              </w:tabs>
              <w:spacing w:after="0" w:line="240" w:lineRule="auto"/>
              <w:ind w:left="-4077" w:righ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proofErr w:type="spellEnd"/>
          </w:p>
        </w:tc>
        <w:tc>
          <w:tcPr>
            <w:tcW w:w="2126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770CA3" w:rsidRPr="00B96B4D" w:rsidRDefault="00770CA3" w:rsidP="00770C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72337" w:rsidRDefault="00C72337" w:rsidP="00585895">
      <w:pPr>
        <w:tabs>
          <w:tab w:val="left" w:pos="4320"/>
        </w:tabs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 w:rsidP="00BA1369">
      <w:pPr>
        <w:tabs>
          <w:tab w:val="left" w:pos="4320"/>
        </w:tabs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C51703" w:rsidRDefault="00C51703">
      <w:pPr>
        <w:tabs>
          <w:tab w:val="left" w:pos="4320"/>
        </w:tabs>
        <w:spacing w:after="0" w:line="240" w:lineRule="auto"/>
        <w:ind w:left="-1276"/>
        <w:rPr>
          <w:rFonts w:asciiTheme="majorBidi" w:hAnsiTheme="majorBidi" w:cstheme="majorBidi"/>
          <w:b/>
          <w:sz w:val="28"/>
          <w:szCs w:val="28"/>
        </w:rPr>
      </w:pPr>
    </w:p>
    <w:p w:rsidR="00893CDB" w:rsidRDefault="00893CDB" w:rsidP="00893CD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893CDB" w:rsidRDefault="00C51703" w:rsidP="00893CD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B34700">
        <w:rPr>
          <w:rFonts w:asciiTheme="majorBidi" w:hAnsiTheme="majorBidi" w:cstheme="majorBidi"/>
          <w:b/>
          <w:bCs/>
          <w:sz w:val="44"/>
          <w:szCs w:val="44"/>
        </w:rPr>
        <w:t>Р</w:t>
      </w:r>
      <w:r w:rsidR="00893CDB">
        <w:rPr>
          <w:rFonts w:asciiTheme="majorBidi" w:hAnsiTheme="majorBidi" w:cstheme="majorBidi"/>
          <w:b/>
          <w:bCs/>
          <w:sz w:val="44"/>
          <w:szCs w:val="44"/>
        </w:rPr>
        <w:t>ЕАЛИЗАЦИЯ</w:t>
      </w:r>
      <w:r w:rsidRPr="00B34700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893CDB">
        <w:rPr>
          <w:rFonts w:asciiTheme="majorBidi" w:hAnsiTheme="majorBidi" w:cstheme="majorBidi"/>
          <w:b/>
          <w:bCs/>
          <w:sz w:val="44"/>
          <w:szCs w:val="44"/>
        </w:rPr>
        <w:t>ГОДОВОГО</w:t>
      </w:r>
      <w:r w:rsidRPr="00B34700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893CDB">
        <w:rPr>
          <w:rFonts w:asciiTheme="majorBidi" w:hAnsiTheme="majorBidi" w:cstheme="majorBidi"/>
          <w:b/>
          <w:bCs/>
          <w:sz w:val="44"/>
          <w:szCs w:val="44"/>
        </w:rPr>
        <w:t>ПЛАНА</w:t>
      </w:r>
    </w:p>
    <w:p w:rsidR="00C51703" w:rsidRDefault="00893CDB" w:rsidP="00893CDB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>НА</w:t>
      </w:r>
      <w:r w:rsidR="00C51703">
        <w:rPr>
          <w:rFonts w:asciiTheme="majorBidi" w:hAnsiTheme="majorBidi" w:cstheme="majorBidi"/>
          <w:b/>
          <w:bCs/>
          <w:sz w:val="44"/>
          <w:szCs w:val="44"/>
        </w:rPr>
        <w:t xml:space="preserve"> 201</w:t>
      </w:r>
      <w:r w:rsidR="00BA1369">
        <w:rPr>
          <w:rFonts w:asciiTheme="majorBidi" w:hAnsiTheme="majorBidi" w:cstheme="majorBidi"/>
          <w:b/>
          <w:bCs/>
          <w:sz w:val="44"/>
          <w:szCs w:val="44"/>
        </w:rPr>
        <w:t>8</w:t>
      </w:r>
      <w:r w:rsidR="00C51703">
        <w:rPr>
          <w:rFonts w:asciiTheme="majorBidi" w:hAnsiTheme="majorBidi" w:cstheme="majorBidi"/>
          <w:b/>
          <w:bCs/>
          <w:sz w:val="44"/>
          <w:szCs w:val="44"/>
        </w:rPr>
        <w:t>-</w:t>
      </w:r>
      <w:r w:rsidR="00BA1369">
        <w:rPr>
          <w:rFonts w:asciiTheme="majorBidi" w:hAnsiTheme="majorBidi" w:cstheme="majorBidi"/>
          <w:b/>
          <w:bCs/>
          <w:sz w:val="44"/>
          <w:szCs w:val="44"/>
        </w:rPr>
        <w:t xml:space="preserve">2019 </w:t>
      </w:r>
      <w:r>
        <w:rPr>
          <w:rFonts w:asciiTheme="majorBidi" w:hAnsiTheme="majorBidi" w:cstheme="majorBidi"/>
          <w:b/>
          <w:bCs/>
          <w:sz w:val="44"/>
          <w:szCs w:val="44"/>
        </w:rPr>
        <w:t>УЧЕБНЫЙ ГОД</w:t>
      </w:r>
    </w:p>
    <w:p w:rsidR="00C51703" w:rsidRDefault="00C51703" w:rsidP="00C51703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C51703" w:rsidRDefault="00C51703" w:rsidP="00893CDB">
      <w:pPr>
        <w:ind w:left="-426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5267325" cy="5715000"/>
            <wp:effectExtent l="19050" t="0" r="9525" b="0"/>
            <wp:docPr id="1" name="Рисунок 1" descr="E:\Работа\20753992-Мусульманские-мультфильма-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20753992-Мусульманские-мультфильма-ребен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15000"/>
                    </a:xfrm>
                    <a:prstGeom prst="rect">
                      <a:avLst/>
                    </a:prstGeom>
                    <a:solidFill>
                      <a:sysClr val="window" lastClr="FFFFFF">
                        <a:lumMod val="95000"/>
                      </a:sys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03" w:rsidRPr="005A7072" w:rsidRDefault="00BA1369" w:rsidP="00BA1369">
      <w:pPr>
        <w:tabs>
          <w:tab w:val="left" w:pos="4320"/>
        </w:tabs>
        <w:spacing w:after="0" w:line="240" w:lineRule="auto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 xml:space="preserve">                                                         </w:t>
      </w:r>
      <w:proofErr w:type="spellStart"/>
      <w:r>
        <w:rPr>
          <w:rFonts w:asciiTheme="majorBidi" w:hAnsiTheme="majorBidi" w:cstheme="majorBidi"/>
          <w:b/>
          <w:bCs/>
          <w:sz w:val="44"/>
          <w:szCs w:val="44"/>
        </w:rPr>
        <w:t>Капланова</w:t>
      </w:r>
      <w:proofErr w:type="spellEnd"/>
      <w:r>
        <w:rPr>
          <w:rFonts w:asciiTheme="majorBidi" w:hAnsiTheme="majorBidi" w:cstheme="majorBidi"/>
          <w:b/>
          <w:bCs/>
          <w:sz w:val="44"/>
          <w:szCs w:val="44"/>
        </w:rPr>
        <w:t xml:space="preserve"> Х.А.</w:t>
      </w:r>
    </w:p>
    <w:sectPr w:rsidR="00C51703" w:rsidRPr="005A7072" w:rsidSect="00EB0374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E4D96"/>
    <w:multiLevelType w:val="hybridMultilevel"/>
    <w:tmpl w:val="8A2AD9B2"/>
    <w:lvl w:ilvl="0" w:tplc="0E64523E">
      <w:start w:val="1"/>
      <w:numFmt w:val="decimal"/>
      <w:lvlText w:val="%1."/>
      <w:lvlJc w:val="left"/>
      <w:pPr>
        <w:ind w:left="4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50" w:hanging="360"/>
      </w:pPr>
    </w:lvl>
    <w:lvl w:ilvl="2" w:tplc="0419001B" w:tentative="1">
      <w:start w:val="1"/>
      <w:numFmt w:val="lowerRoman"/>
      <w:lvlText w:val="%3."/>
      <w:lvlJc w:val="right"/>
      <w:pPr>
        <w:ind w:left="5670" w:hanging="180"/>
      </w:pPr>
    </w:lvl>
    <w:lvl w:ilvl="3" w:tplc="0419000F" w:tentative="1">
      <w:start w:val="1"/>
      <w:numFmt w:val="decimal"/>
      <w:lvlText w:val="%4."/>
      <w:lvlJc w:val="left"/>
      <w:pPr>
        <w:ind w:left="6390" w:hanging="360"/>
      </w:pPr>
    </w:lvl>
    <w:lvl w:ilvl="4" w:tplc="04190019" w:tentative="1">
      <w:start w:val="1"/>
      <w:numFmt w:val="lowerLetter"/>
      <w:lvlText w:val="%5."/>
      <w:lvlJc w:val="left"/>
      <w:pPr>
        <w:ind w:left="7110" w:hanging="360"/>
      </w:pPr>
    </w:lvl>
    <w:lvl w:ilvl="5" w:tplc="0419001B" w:tentative="1">
      <w:start w:val="1"/>
      <w:numFmt w:val="lowerRoman"/>
      <w:lvlText w:val="%6."/>
      <w:lvlJc w:val="right"/>
      <w:pPr>
        <w:ind w:left="7830" w:hanging="180"/>
      </w:pPr>
    </w:lvl>
    <w:lvl w:ilvl="6" w:tplc="0419000F" w:tentative="1">
      <w:start w:val="1"/>
      <w:numFmt w:val="decimal"/>
      <w:lvlText w:val="%7."/>
      <w:lvlJc w:val="left"/>
      <w:pPr>
        <w:ind w:left="8550" w:hanging="360"/>
      </w:pPr>
    </w:lvl>
    <w:lvl w:ilvl="7" w:tplc="04190019" w:tentative="1">
      <w:start w:val="1"/>
      <w:numFmt w:val="lowerLetter"/>
      <w:lvlText w:val="%8."/>
      <w:lvlJc w:val="left"/>
      <w:pPr>
        <w:ind w:left="9270" w:hanging="360"/>
      </w:pPr>
    </w:lvl>
    <w:lvl w:ilvl="8" w:tplc="041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1" w15:restartNumberingAfterBreak="0">
    <w:nsid w:val="42F611DF"/>
    <w:multiLevelType w:val="multilevel"/>
    <w:tmpl w:val="B09E4E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7E72E34"/>
    <w:multiLevelType w:val="multilevel"/>
    <w:tmpl w:val="B3626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7743F"/>
    <w:rsid w:val="000D35D1"/>
    <w:rsid w:val="000D7F0E"/>
    <w:rsid w:val="00326FC3"/>
    <w:rsid w:val="00390D2D"/>
    <w:rsid w:val="00440239"/>
    <w:rsid w:val="00532274"/>
    <w:rsid w:val="00544D36"/>
    <w:rsid w:val="0057743F"/>
    <w:rsid w:val="00585895"/>
    <w:rsid w:val="005A7072"/>
    <w:rsid w:val="00607EB4"/>
    <w:rsid w:val="006266A2"/>
    <w:rsid w:val="00770CA3"/>
    <w:rsid w:val="007F4951"/>
    <w:rsid w:val="00893CDB"/>
    <w:rsid w:val="008C4C92"/>
    <w:rsid w:val="009173B9"/>
    <w:rsid w:val="009456C8"/>
    <w:rsid w:val="00A07127"/>
    <w:rsid w:val="00A876CE"/>
    <w:rsid w:val="00AC28FE"/>
    <w:rsid w:val="00B25803"/>
    <w:rsid w:val="00BA1369"/>
    <w:rsid w:val="00C51703"/>
    <w:rsid w:val="00C72337"/>
    <w:rsid w:val="00CE030A"/>
    <w:rsid w:val="00D53A8C"/>
    <w:rsid w:val="00DF3B06"/>
    <w:rsid w:val="00EB0374"/>
    <w:rsid w:val="00EB3521"/>
    <w:rsid w:val="00F812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42115"/>
  <w15:docId w15:val="{10F1449B-4FF6-40C0-BEFA-F241FD04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5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1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E2A00-694B-451B-B75C-83BE28E3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Aslan</dc:creator>
  <cp:lastModifiedBy>Admin</cp:lastModifiedBy>
  <cp:revision>21</cp:revision>
  <cp:lastPrinted>2018-10-01T10:12:00Z</cp:lastPrinted>
  <dcterms:created xsi:type="dcterms:W3CDTF">2017-09-02T11:39:00Z</dcterms:created>
  <dcterms:modified xsi:type="dcterms:W3CDTF">2018-10-01T10:14:00Z</dcterms:modified>
</cp:coreProperties>
</file>